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D108" w14:textId="77777777" w:rsidR="00492C21" w:rsidRPr="00492C21" w:rsidRDefault="00492C21" w:rsidP="00492C21">
      <w:pPr>
        <w:spacing w:before="87" w:line="344" w:lineRule="exact"/>
        <w:ind w:right="1304"/>
        <w:jc w:val="center"/>
        <w:rPr>
          <w:rFonts w:ascii="Times New Roman"/>
          <w:b/>
          <w:sz w:val="36"/>
          <w:szCs w:val="28"/>
        </w:rPr>
      </w:pPr>
      <w:bookmarkStart w:id="0" w:name="_Hlk132883967"/>
      <w:r w:rsidRPr="00492C21">
        <w:rPr>
          <w:rFonts w:ascii="Times New Roman"/>
          <w:b/>
          <w:sz w:val="36"/>
          <w:szCs w:val="28"/>
        </w:rPr>
        <w:t>UNIVERSIDAD</w:t>
      </w:r>
      <w:r w:rsidRPr="00492C21">
        <w:rPr>
          <w:rFonts w:ascii="Times New Roman"/>
          <w:b/>
          <w:spacing w:val="-16"/>
          <w:sz w:val="36"/>
          <w:szCs w:val="28"/>
        </w:rPr>
        <w:t xml:space="preserve"> </w:t>
      </w:r>
      <w:r w:rsidRPr="00492C21">
        <w:rPr>
          <w:rFonts w:ascii="Times New Roman"/>
          <w:b/>
          <w:sz w:val="36"/>
          <w:szCs w:val="28"/>
        </w:rPr>
        <w:t>NACIONAL</w:t>
      </w:r>
      <w:r w:rsidRPr="00492C21">
        <w:rPr>
          <w:rFonts w:ascii="Times New Roman"/>
          <w:b/>
          <w:spacing w:val="-10"/>
          <w:sz w:val="36"/>
          <w:szCs w:val="28"/>
        </w:rPr>
        <w:t xml:space="preserve"> </w:t>
      </w:r>
      <w:r w:rsidRPr="00492C21">
        <w:rPr>
          <w:rFonts w:ascii="Times New Roman"/>
          <w:b/>
          <w:sz w:val="36"/>
          <w:szCs w:val="28"/>
        </w:rPr>
        <w:t>DEL</w:t>
      </w:r>
      <w:r w:rsidRPr="00492C21">
        <w:rPr>
          <w:rFonts w:ascii="Times New Roman"/>
          <w:b/>
          <w:spacing w:val="-16"/>
          <w:sz w:val="36"/>
          <w:szCs w:val="28"/>
        </w:rPr>
        <w:t xml:space="preserve"> </w:t>
      </w:r>
      <w:r w:rsidRPr="00492C21">
        <w:rPr>
          <w:rFonts w:ascii="Times New Roman"/>
          <w:b/>
          <w:sz w:val="36"/>
          <w:szCs w:val="28"/>
        </w:rPr>
        <w:t>CALLAO</w:t>
      </w:r>
    </w:p>
    <w:p w14:paraId="20071A6B" w14:textId="77777777" w:rsidR="00492C21" w:rsidRDefault="00492C21" w:rsidP="00492C21">
      <w:pPr>
        <w:pStyle w:val="Ttulo1"/>
        <w:spacing w:line="379" w:lineRule="exact"/>
        <w:ind w:left="0" w:right="1304"/>
        <w:rPr>
          <w:rFonts w:ascii="Times New Roman"/>
        </w:rPr>
      </w:pPr>
      <w:r>
        <w:rPr>
          <w:rFonts w:ascii="Times New Roman"/>
        </w:rPr>
        <w:t>ESCUELA</w:t>
      </w:r>
      <w:r>
        <w:rPr>
          <w:rFonts w:ascii="Times New Roman"/>
          <w:spacing w:val="-10"/>
        </w:rPr>
        <w:t xml:space="preserve"> </w:t>
      </w:r>
      <w:r>
        <w:rPr>
          <w:rFonts w:ascii="Times New Roman"/>
        </w:rPr>
        <w:t>DE</w:t>
      </w:r>
      <w:r>
        <w:rPr>
          <w:rFonts w:ascii="Times New Roman"/>
          <w:spacing w:val="-11"/>
        </w:rPr>
        <w:t xml:space="preserve"> </w:t>
      </w:r>
      <w:r>
        <w:rPr>
          <w:rFonts w:ascii="Times New Roman"/>
        </w:rPr>
        <w:t>POSGRADO</w:t>
      </w:r>
    </w:p>
    <w:bookmarkEnd w:id="0"/>
    <w:p w14:paraId="600ADDBB" w14:textId="5F4F319A" w:rsidR="008F5559" w:rsidRDefault="008F5559" w:rsidP="00492C21">
      <w:pPr>
        <w:ind w:right="1304" w:hanging="1701"/>
        <w:jc w:val="center"/>
        <w:rPr>
          <w:rFonts w:ascii="Arial" w:hAnsi="Arial" w:cs="Arial"/>
          <w:b/>
          <w:bCs/>
          <w:sz w:val="24"/>
          <w:szCs w:val="24"/>
        </w:rPr>
      </w:pPr>
    </w:p>
    <w:p w14:paraId="08B33B57" w14:textId="1109A2D8" w:rsidR="008F5559" w:rsidRDefault="00AC4458" w:rsidP="00492C21">
      <w:pPr>
        <w:ind w:right="1304" w:hanging="1701"/>
        <w:jc w:val="center"/>
        <w:rPr>
          <w:rFonts w:ascii="Arial" w:hAnsi="Arial" w:cs="Arial"/>
          <w:b/>
          <w:bCs/>
          <w:sz w:val="24"/>
          <w:szCs w:val="24"/>
        </w:rPr>
      </w:pPr>
      <w:r w:rsidRPr="00893B74">
        <w:rPr>
          <w:rFonts w:ascii="Bookman Old Style" w:eastAsia="Arial MT" w:hAnsi="Bookman Old Style" w:cs="Arial MT"/>
          <w:b/>
          <w:i/>
          <w:noProof/>
          <w:sz w:val="32"/>
          <w:szCs w:val="30"/>
          <w:lang w:val="es-ES"/>
        </w:rPr>
        <w:drawing>
          <wp:anchor distT="0" distB="0" distL="114300" distR="114300" simplePos="0" relativeHeight="251659264" behindDoc="0" locked="0" layoutInCell="1" allowOverlap="1" wp14:anchorId="18DA5594" wp14:editId="03027B8F">
            <wp:simplePos x="0" y="0"/>
            <wp:positionH relativeFrom="column">
              <wp:posOffset>1628775</wp:posOffset>
            </wp:positionH>
            <wp:positionV relativeFrom="paragraph">
              <wp:posOffset>499745</wp:posOffset>
            </wp:positionV>
            <wp:extent cx="2520950" cy="33229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332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7C088" w14:textId="77777777" w:rsidR="00492C21" w:rsidRDefault="00492C21" w:rsidP="00AC4458">
      <w:pPr>
        <w:ind w:right="1304"/>
        <w:rPr>
          <w:rFonts w:ascii="Arial" w:hAnsi="Arial" w:cs="Arial"/>
          <w:b/>
          <w:bCs/>
          <w:sz w:val="24"/>
          <w:szCs w:val="24"/>
        </w:rPr>
      </w:pPr>
    </w:p>
    <w:p w14:paraId="6D427411" w14:textId="77777777" w:rsidR="00492C21" w:rsidRDefault="00492C21" w:rsidP="00492C21">
      <w:pPr>
        <w:ind w:right="1304" w:hanging="1701"/>
        <w:jc w:val="center"/>
        <w:rPr>
          <w:rFonts w:ascii="Arial" w:hAnsi="Arial" w:cs="Arial"/>
          <w:b/>
          <w:bCs/>
          <w:sz w:val="24"/>
          <w:szCs w:val="24"/>
        </w:rPr>
      </w:pPr>
    </w:p>
    <w:p w14:paraId="635DEC4C" w14:textId="77777777" w:rsidR="00492C21" w:rsidRDefault="00492C21" w:rsidP="00AC4458">
      <w:pPr>
        <w:ind w:right="1304"/>
        <w:rPr>
          <w:rFonts w:ascii="Arial" w:hAnsi="Arial" w:cs="Arial"/>
          <w:b/>
          <w:bCs/>
          <w:sz w:val="24"/>
          <w:szCs w:val="24"/>
        </w:rPr>
      </w:pPr>
    </w:p>
    <w:p w14:paraId="4ABBFADD" w14:textId="77777777" w:rsidR="00492C21" w:rsidRDefault="00492C21" w:rsidP="00492C21">
      <w:pPr>
        <w:ind w:right="1304" w:hanging="1701"/>
        <w:jc w:val="center"/>
        <w:rPr>
          <w:rFonts w:ascii="Arial" w:hAnsi="Arial" w:cs="Arial"/>
          <w:b/>
          <w:bCs/>
          <w:sz w:val="24"/>
          <w:szCs w:val="24"/>
        </w:rPr>
      </w:pPr>
    </w:p>
    <w:p w14:paraId="153A26E6" w14:textId="675417A3" w:rsidR="008F5559" w:rsidRPr="00492C21" w:rsidRDefault="00492C21" w:rsidP="00492C21">
      <w:pPr>
        <w:ind w:right="1588"/>
        <w:jc w:val="center"/>
        <w:rPr>
          <w:rFonts w:ascii="Arial Narrow" w:hAnsi="Arial Narrow" w:cs="Arial"/>
          <w:b/>
          <w:bCs/>
          <w:sz w:val="40"/>
          <w:szCs w:val="40"/>
        </w:rPr>
      </w:pPr>
      <w:r w:rsidRPr="00492C21">
        <w:rPr>
          <w:rFonts w:ascii="Arial Narrow" w:hAnsi="Arial Narrow" w:cs="Arial"/>
          <w:b/>
          <w:bCs/>
          <w:sz w:val="40"/>
          <w:szCs w:val="40"/>
        </w:rPr>
        <w:t>“DIRECTIVA</w:t>
      </w:r>
      <w:r w:rsidR="008F5559" w:rsidRPr="00492C21">
        <w:rPr>
          <w:rFonts w:ascii="Arial Narrow" w:hAnsi="Arial Narrow" w:cs="Arial"/>
          <w:b/>
          <w:bCs/>
          <w:sz w:val="40"/>
          <w:szCs w:val="40"/>
        </w:rPr>
        <w:t xml:space="preserve"> PARA EL DESARROLLO DEL CICLO DE NIVELACI</w:t>
      </w:r>
      <w:r w:rsidR="00C169E4">
        <w:rPr>
          <w:rFonts w:ascii="Arial Narrow" w:hAnsi="Arial Narrow" w:cs="Arial"/>
          <w:b/>
          <w:bCs/>
          <w:sz w:val="40"/>
          <w:szCs w:val="40"/>
        </w:rPr>
        <w:t>Ó</w:t>
      </w:r>
      <w:r w:rsidR="008F5559" w:rsidRPr="00492C21">
        <w:rPr>
          <w:rFonts w:ascii="Arial Narrow" w:hAnsi="Arial Narrow" w:cs="Arial"/>
          <w:b/>
          <w:bCs/>
          <w:sz w:val="40"/>
          <w:szCs w:val="40"/>
        </w:rPr>
        <w:t>N PARA MAESTRISTAS Y DOCTORANDO</w:t>
      </w:r>
      <w:r w:rsidRPr="00492C21">
        <w:rPr>
          <w:rFonts w:ascii="Arial Narrow" w:hAnsi="Arial Narrow" w:cs="Arial"/>
          <w:b/>
          <w:bCs/>
          <w:sz w:val="40"/>
          <w:szCs w:val="40"/>
        </w:rPr>
        <w:t xml:space="preserve">” </w:t>
      </w:r>
    </w:p>
    <w:p w14:paraId="0AD803B0" w14:textId="77777777" w:rsidR="00492C21" w:rsidRDefault="00492C21" w:rsidP="00492C21">
      <w:pPr>
        <w:ind w:right="1304" w:hanging="1701"/>
        <w:jc w:val="center"/>
        <w:rPr>
          <w:rFonts w:ascii="Arial" w:hAnsi="Arial" w:cs="Arial"/>
          <w:b/>
          <w:bCs/>
          <w:sz w:val="24"/>
          <w:szCs w:val="24"/>
        </w:rPr>
      </w:pPr>
    </w:p>
    <w:p w14:paraId="37425BC5" w14:textId="77777777" w:rsidR="00492C21" w:rsidRDefault="00492C21" w:rsidP="00492C21">
      <w:pPr>
        <w:ind w:right="1304" w:hanging="1701"/>
        <w:jc w:val="center"/>
        <w:rPr>
          <w:rFonts w:ascii="Arial" w:hAnsi="Arial" w:cs="Arial"/>
          <w:b/>
          <w:bCs/>
          <w:sz w:val="24"/>
          <w:szCs w:val="24"/>
        </w:rPr>
      </w:pPr>
    </w:p>
    <w:p w14:paraId="44145AE1" w14:textId="5F03A8AF" w:rsidR="00492C21" w:rsidRPr="00492C21" w:rsidRDefault="00492C21" w:rsidP="00492C21">
      <w:pPr>
        <w:ind w:right="1304"/>
        <w:rPr>
          <w:rFonts w:ascii="Arial" w:hAnsi="Arial" w:cs="Arial"/>
          <w:b/>
          <w:bCs/>
          <w:sz w:val="44"/>
          <w:szCs w:val="44"/>
        </w:rPr>
      </w:pPr>
      <w:r w:rsidRPr="00492C21">
        <w:rPr>
          <w:rFonts w:ascii="Arial" w:hAnsi="Arial" w:cs="Arial"/>
          <w:b/>
          <w:bCs/>
          <w:sz w:val="44"/>
          <w:szCs w:val="44"/>
        </w:rPr>
        <w:t xml:space="preserve"> </w:t>
      </w:r>
    </w:p>
    <w:p w14:paraId="04CDDC35" w14:textId="77777777" w:rsidR="00492C21" w:rsidRPr="00AC4458" w:rsidRDefault="00492C21" w:rsidP="00492C21">
      <w:pPr>
        <w:spacing w:before="100"/>
        <w:ind w:right="1446"/>
        <w:jc w:val="center"/>
        <w:rPr>
          <w:rFonts w:ascii="Tahoma" w:hAnsi="Tahoma"/>
          <w:b/>
          <w:bCs/>
          <w:sz w:val="20"/>
          <w:szCs w:val="32"/>
        </w:rPr>
      </w:pPr>
      <w:r w:rsidRPr="00AC4458">
        <w:rPr>
          <w:rFonts w:ascii="Tahoma" w:hAnsi="Tahoma"/>
          <w:b/>
          <w:bCs/>
          <w:sz w:val="24"/>
          <w:szCs w:val="32"/>
        </w:rPr>
        <w:t>C</w:t>
      </w:r>
      <w:r w:rsidRPr="00AC4458">
        <w:rPr>
          <w:rFonts w:ascii="Tahoma" w:hAnsi="Tahoma"/>
          <w:b/>
          <w:bCs/>
          <w:sz w:val="20"/>
          <w:szCs w:val="32"/>
        </w:rPr>
        <w:t>ALLAO</w:t>
      </w:r>
      <w:r w:rsidRPr="00AC4458">
        <w:rPr>
          <w:rFonts w:ascii="Tahoma" w:hAnsi="Tahoma"/>
          <w:b/>
          <w:bCs/>
          <w:sz w:val="24"/>
          <w:szCs w:val="32"/>
        </w:rPr>
        <w:t>-P</w:t>
      </w:r>
      <w:r w:rsidRPr="00AC4458">
        <w:rPr>
          <w:rFonts w:ascii="Tahoma" w:hAnsi="Tahoma"/>
          <w:b/>
          <w:bCs/>
          <w:sz w:val="20"/>
          <w:szCs w:val="32"/>
        </w:rPr>
        <w:t>ERU</w:t>
      </w:r>
    </w:p>
    <w:p w14:paraId="674D64C2" w14:textId="77777777" w:rsidR="00492C21" w:rsidRDefault="00492C21" w:rsidP="00492C21">
      <w:pPr>
        <w:spacing w:before="100"/>
        <w:ind w:right="1446"/>
        <w:jc w:val="center"/>
        <w:rPr>
          <w:rFonts w:ascii="Tahoma" w:hAnsi="Tahoma"/>
          <w:sz w:val="14"/>
        </w:rPr>
      </w:pPr>
    </w:p>
    <w:p w14:paraId="6AB6DB4A" w14:textId="77777777" w:rsidR="00492C21" w:rsidRDefault="00492C21" w:rsidP="00492C21">
      <w:pPr>
        <w:spacing w:before="100"/>
        <w:ind w:right="1446"/>
        <w:jc w:val="center"/>
        <w:rPr>
          <w:rFonts w:ascii="Tahoma" w:hAnsi="Tahoma"/>
          <w:sz w:val="14"/>
        </w:rPr>
      </w:pPr>
    </w:p>
    <w:p w14:paraId="76BA3169" w14:textId="68859260" w:rsidR="00492C21" w:rsidRDefault="00492C21" w:rsidP="00492C21">
      <w:pPr>
        <w:spacing w:before="100"/>
        <w:ind w:right="1446"/>
        <w:jc w:val="center"/>
        <w:rPr>
          <w:rFonts w:ascii="Tahoma" w:hAnsi="Tahoma"/>
          <w:sz w:val="14"/>
        </w:rPr>
        <w:sectPr w:rsidR="00492C21">
          <w:pgSz w:w="11940" w:h="16860"/>
          <w:pgMar w:top="1600" w:right="0" w:bottom="280" w:left="1280" w:header="720" w:footer="720" w:gutter="0"/>
          <w:cols w:space="720"/>
        </w:sectPr>
      </w:pPr>
      <w:r w:rsidRPr="00492C21">
        <w:rPr>
          <w:rFonts w:ascii="Arial" w:hAnsi="Arial" w:cs="Arial"/>
          <w:b/>
          <w:bCs/>
          <w:sz w:val="44"/>
          <w:szCs w:val="44"/>
        </w:rPr>
        <w:t>2023</w:t>
      </w:r>
    </w:p>
    <w:p w14:paraId="14C2E8DA" w14:textId="146BC026" w:rsidR="00A20A3B" w:rsidRDefault="00A20A3B" w:rsidP="008F5559">
      <w:pPr>
        <w:ind w:left="1134" w:hanging="1701"/>
        <w:jc w:val="center"/>
        <w:rPr>
          <w:rFonts w:ascii="Arial" w:hAnsi="Arial" w:cs="Arial"/>
          <w:b/>
          <w:bCs/>
          <w:sz w:val="24"/>
          <w:szCs w:val="24"/>
        </w:rPr>
      </w:pPr>
    </w:p>
    <w:p w14:paraId="19BD6184" w14:textId="77777777" w:rsidR="00016197" w:rsidRDefault="00016197" w:rsidP="008F5559">
      <w:pPr>
        <w:ind w:left="1134" w:hanging="1701"/>
        <w:jc w:val="center"/>
        <w:rPr>
          <w:rFonts w:ascii="Arial" w:hAnsi="Arial" w:cs="Arial"/>
          <w:b/>
          <w:bCs/>
          <w:sz w:val="24"/>
          <w:szCs w:val="24"/>
        </w:rPr>
      </w:pPr>
    </w:p>
    <w:p w14:paraId="538D1A19" w14:textId="77777777" w:rsidR="00016197" w:rsidRPr="008F4A72" w:rsidRDefault="00016197" w:rsidP="008F5559">
      <w:pPr>
        <w:ind w:left="1134" w:hanging="1701"/>
        <w:jc w:val="center"/>
        <w:rPr>
          <w:rFonts w:ascii="Arial" w:hAnsi="Arial" w:cs="Arial"/>
          <w:b/>
          <w:bCs/>
          <w:sz w:val="24"/>
          <w:szCs w:val="24"/>
        </w:rPr>
      </w:pPr>
    </w:p>
    <w:p w14:paraId="04B73A30" w14:textId="155233EC" w:rsidR="00A20A3B" w:rsidRPr="008F4A72" w:rsidRDefault="00016197" w:rsidP="00A20A3B">
      <w:pPr>
        <w:pStyle w:val="Prrafodelista"/>
        <w:numPr>
          <w:ilvl w:val="0"/>
          <w:numId w:val="14"/>
        </w:numPr>
        <w:jc w:val="both"/>
        <w:rPr>
          <w:rFonts w:ascii="Arial" w:hAnsi="Arial" w:cs="Arial"/>
          <w:b/>
          <w:bCs/>
          <w:sz w:val="24"/>
          <w:szCs w:val="24"/>
        </w:rPr>
      </w:pPr>
      <w:r w:rsidRPr="008F4A72">
        <w:rPr>
          <w:rFonts w:ascii="Arial" w:hAnsi="Arial" w:cs="Arial"/>
          <w:b/>
          <w:bCs/>
          <w:sz w:val="24"/>
          <w:szCs w:val="24"/>
        </w:rPr>
        <w:t>GENERALIDADES</w:t>
      </w:r>
    </w:p>
    <w:p w14:paraId="7396ECA9" w14:textId="51222AFF" w:rsidR="00E007A6" w:rsidRPr="008F4A72" w:rsidRDefault="00A20A3B" w:rsidP="00E007A6">
      <w:pPr>
        <w:ind w:left="142"/>
        <w:jc w:val="both"/>
        <w:rPr>
          <w:rFonts w:ascii="Arial" w:hAnsi="Arial" w:cs="Arial"/>
          <w:sz w:val="24"/>
          <w:szCs w:val="24"/>
        </w:rPr>
      </w:pPr>
      <w:r w:rsidRPr="008F4A72">
        <w:rPr>
          <w:rFonts w:ascii="Arial" w:hAnsi="Arial" w:cs="Arial"/>
          <w:sz w:val="24"/>
          <w:szCs w:val="24"/>
        </w:rPr>
        <w:t xml:space="preserve">La presente Directiva está orientada </w:t>
      </w:r>
      <w:r w:rsidR="00E007A6" w:rsidRPr="008F4A72">
        <w:rPr>
          <w:rFonts w:ascii="Arial" w:hAnsi="Arial" w:cs="Arial"/>
          <w:sz w:val="24"/>
          <w:szCs w:val="24"/>
        </w:rPr>
        <w:t>a normar</w:t>
      </w:r>
      <w:r w:rsidRPr="008F4A72">
        <w:rPr>
          <w:rFonts w:ascii="Arial" w:hAnsi="Arial" w:cs="Arial"/>
          <w:sz w:val="24"/>
          <w:szCs w:val="24"/>
        </w:rPr>
        <w:t xml:space="preserve"> la estructuración formal del desarrollo del Ciclo de </w:t>
      </w:r>
      <w:r w:rsidR="00E007A6" w:rsidRPr="008F4A72">
        <w:rPr>
          <w:rFonts w:ascii="Arial" w:hAnsi="Arial" w:cs="Arial"/>
          <w:sz w:val="24"/>
          <w:szCs w:val="24"/>
        </w:rPr>
        <w:t>Nivelación</w:t>
      </w:r>
      <w:r w:rsidRPr="008F4A72">
        <w:rPr>
          <w:rFonts w:ascii="Arial" w:hAnsi="Arial" w:cs="Arial"/>
          <w:sz w:val="24"/>
          <w:szCs w:val="24"/>
        </w:rPr>
        <w:t xml:space="preserve"> (</w:t>
      </w:r>
      <w:r w:rsidR="007C7AB9" w:rsidRPr="008F4A72">
        <w:rPr>
          <w:rFonts w:ascii="Arial" w:hAnsi="Arial" w:cs="Arial"/>
          <w:sz w:val="24"/>
          <w:szCs w:val="24"/>
        </w:rPr>
        <w:t>CN) que</w:t>
      </w:r>
      <w:r w:rsidRPr="008F4A72">
        <w:rPr>
          <w:rFonts w:ascii="Arial" w:hAnsi="Arial" w:cs="Arial"/>
          <w:sz w:val="24"/>
          <w:szCs w:val="24"/>
        </w:rPr>
        <w:t xml:space="preserve"> se desarrollará en la Escuela de posgrado (EPG) de la Universidad Nacional del Callao (</w:t>
      </w:r>
      <w:r w:rsidR="007C7AB9" w:rsidRPr="008F4A72">
        <w:rPr>
          <w:rFonts w:ascii="Arial" w:hAnsi="Arial" w:cs="Arial"/>
          <w:sz w:val="24"/>
          <w:szCs w:val="24"/>
        </w:rPr>
        <w:t>UNAC) para</w:t>
      </w:r>
      <w:r w:rsidRPr="008F4A72">
        <w:rPr>
          <w:rFonts w:ascii="Arial" w:hAnsi="Arial" w:cs="Arial"/>
          <w:sz w:val="24"/>
          <w:szCs w:val="24"/>
        </w:rPr>
        <w:t xml:space="preserve"> </w:t>
      </w:r>
      <w:proofErr w:type="spellStart"/>
      <w:r w:rsidRPr="008F4A72">
        <w:rPr>
          <w:rFonts w:ascii="Arial" w:hAnsi="Arial" w:cs="Arial"/>
          <w:sz w:val="24"/>
          <w:szCs w:val="24"/>
        </w:rPr>
        <w:t>maestrista</w:t>
      </w:r>
      <w:r w:rsidR="00E007A6" w:rsidRPr="008F4A72">
        <w:rPr>
          <w:rFonts w:ascii="Arial" w:hAnsi="Arial" w:cs="Arial"/>
          <w:sz w:val="24"/>
          <w:szCs w:val="24"/>
        </w:rPr>
        <w:t>s</w:t>
      </w:r>
      <w:proofErr w:type="spellEnd"/>
      <w:r w:rsidRPr="008F4A72">
        <w:rPr>
          <w:rFonts w:ascii="Arial" w:hAnsi="Arial" w:cs="Arial"/>
          <w:sz w:val="24"/>
          <w:szCs w:val="24"/>
        </w:rPr>
        <w:t xml:space="preserve"> y doctorandos</w:t>
      </w:r>
      <w:r w:rsidR="00E007A6" w:rsidRPr="008F4A72">
        <w:rPr>
          <w:rFonts w:ascii="Arial" w:hAnsi="Arial" w:cs="Arial"/>
          <w:sz w:val="24"/>
          <w:szCs w:val="24"/>
        </w:rPr>
        <w:t xml:space="preserve"> que estén interesados en graduarse en nuestra Universidad</w:t>
      </w:r>
      <w:r w:rsidRPr="008F4A72">
        <w:rPr>
          <w:rFonts w:ascii="Arial" w:hAnsi="Arial" w:cs="Arial"/>
          <w:sz w:val="24"/>
          <w:szCs w:val="24"/>
        </w:rPr>
        <w:t>.</w:t>
      </w:r>
    </w:p>
    <w:p w14:paraId="640C9498" w14:textId="45A2FCE1" w:rsidR="00E007A6" w:rsidRPr="008F4A72" w:rsidRDefault="00E007A6" w:rsidP="00E007A6">
      <w:pPr>
        <w:pStyle w:val="Prrafodelista"/>
        <w:numPr>
          <w:ilvl w:val="0"/>
          <w:numId w:val="14"/>
        </w:numPr>
        <w:jc w:val="both"/>
        <w:rPr>
          <w:rFonts w:ascii="Arial" w:hAnsi="Arial" w:cs="Arial"/>
          <w:b/>
          <w:bCs/>
          <w:sz w:val="24"/>
          <w:szCs w:val="24"/>
        </w:rPr>
      </w:pPr>
      <w:r w:rsidRPr="008F4A72">
        <w:rPr>
          <w:rFonts w:ascii="Arial" w:hAnsi="Arial" w:cs="Arial"/>
          <w:b/>
          <w:bCs/>
          <w:sz w:val="24"/>
          <w:szCs w:val="24"/>
        </w:rPr>
        <w:t>FINALIDAD</w:t>
      </w:r>
    </w:p>
    <w:p w14:paraId="18CC1BDB" w14:textId="77777777" w:rsidR="00E007A6" w:rsidRPr="008F4A72" w:rsidRDefault="00E007A6" w:rsidP="00E007A6">
      <w:pPr>
        <w:pStyle w:val="Prrafodelista"/>
        <w:ind w:left="153"/>
        <w:jc w:val="both"/>
        <w:rPr>
          <w:rFonts w:ascii="Arial" w:hAnsi="Arial" w:cs="Arial"/>
          <w:b/>
          <w:bCs/>
          <w:sz w:val="24"/>
          <w:szCs w:val="24"/>
        </w:rPr>
      </w:pPr>
    </w:p>
    <w:p w14:paraId="71182329" w14:textId="7D4967BA" w:rsidR="00E007A6" w:rsidRPr="008F4A72" w:rsidRDefault="00E007A6" w:rsidP="00E007A6">
      <w:pPr>
        <w:pStyle w:val="Prrafodelista"/>
        <w:ind w:left="153"/>
        <w:jc w:val="both"/>
        <w:rPr>
          <w:rFonts w:ascii="Arial" w:hAnsi="Arial" w:cs="Arial"/>
          <w:sz w:val="24"/>
          <w:szCs w:val="24"/>
        </w:rPr>
      </w:pPr>
      <w:r w:rsidRPr="008F4A72">
        <w:rPr>
          <w:rFonts w:ascii="Arial" w:hAnsi="Arial" w:cs="Arial"/>
          <w:sz w:val="24"/>
          <w:szCs w:val="24"/>
        </w:rPr>
        <w:t xml:space="preserve">Esta Directiva tiene como finalidad establecer los requisitos para el desarrollo del Ciclo de Nivelación para estudiantes egresados de los programas y </w:t>
      </w:r>
      <w:r w:rsidR="007C7AB9" w:rsidRPr="008F4A72">
        <w:rPr>
          <w:rFonts w:ascii="Arial" w:hAnsi="Arial" w:cs="Arial"/>
          <w:sz w:val="24"/>
          <w:szCs w:val="24"/>
        </w:rPr>
        <w:t>maestría</w:t>
      </w:r>
      <w:r w:rsidRPr="008F4A72">
        <w:rPr>
          <w:rFonts w:ascii="Arial" w:hAnsi="Arial" w:cs="Arial"/>
          <w:sz w:val="24"/>
          <w:szCs w:val="24"/>
        </w:rPr>
        <w:t xml:space="preserve"> y doctorado que oferta la UNAC, y aquellos egresados de otras universidades nacionales e internacionales que desean graduarse en nuestra </w:t>
      </w:r>
      <w:r w:rsidR="007C7AB9" w:rsidRPr="008F4A72">
        <w:rPr>
          <w:rFonts w:ascii="Arial" w:hAnsi="Arial" w:cs="Arial"/>
          <w:sz w:val="24"/>
          <w:szCs w:val="24"/>
        </w:rPr>
        <w:t>Universidad</w:t>
      </w:r>
      <w:r w:rsidRPr="008F4A72">
        <w:rPr>
          <w:rFonts w:ascii="Arial" w:hAnsi="Arial" w:cs="Arial"/>
          <w:sz w:val="24"/>
          <w:szCs w:val="24"/>
        </w:rPr>
        <w:t xml:space="preserve">. </w:t>
      </w:r>
    </w:p>
    <w:p w14:paraId="05902A93" w14:textId="77777777" w:rsidR="007C7AB9" w:rsidRPr="008F4A72" w:rsidRDefault="007C7AB9" w:rsidP="00E007A6">
      <w:pPr>
        <w:pStyle w:val="Prrafodelista"/>
        <w:ind w:left="153"/>
        <w:jc w:val="both"/>
        <w:rPr>
          <w:rFonts w:ascii="Arial" w:hAnsi="Arial" w:cs="Arial"/>
          <w:sz w:val="24"/>
          <w:szCs w:val="24"/>
        </w:rPr>
      </w:pPr>
    </w:p>
    <w:p w14:paraId="3010831C" w14:textId="19C94FD7" w:rsidR="00E007A6" w:rsidRPr="008F4A72" w:rsidRDefault="00E007A6" w:rsidP="00E007A6">
      <w:pPr>
        <w:pStyle w:val="Prrafodelista"/>
        <w:numPr>
          <w:ilvl w:val="0"/>
          <w:numId w:val="14"/>
        </w:numPr>
        <w:jc w:val="both"/>
        <w:rPr>
          <w:rFonts w:ascii="Arial" w:hAnsi="Arial" w:cs="Arial"/>
          <w:sz w:val="24"/>
          <w:szCs w:val="24"/>
        </w:rPr>
      </w:pPr>
      <w:r w:rsidRPr="008F4A72">
        <w:rPr>
          <w:rFonts w:ascii="Arial" w:hAnsi="Arial" w:cs="Arial"/>
          <w:b/>
          <w:bCs/>
          <w:sz w:val="24"/>
          <w:szCs w:val="24"/>
        </w:rPr>
        <w:t>OBJETIVOS</w:t>
      </w:r>
    </w:p>
    <w:p w14:paraId="24D66FAB" w14:textId="33A97A23" w:rsidR="00E007A6" w:rsidRPr="008F4A72" w:rsidRDefault="007C7AB9" w:rsidP="007C7AB9">
      <w:pPr>
        <w:pStyle w:val="Prrafodelista"/>
        <w:numPr>
          <w:ilvl w:val="0"/>
          <w:numId w:val="15"/>
        </w:numPr>
        <w:jc w:val="both"/>
        <w:rPr>
          <w:rFonts w:ascii="Arial" w:hAnsi="Arial" w:cs="Arial"/>
          <w:sz w:val="24"/>
          <w:szCs w:val="24"/>
        </w:rPr>
      </w:pPr>
      <w:r w:rsidRPr="008F4A72">
        <w:rPr>
          <w:rFonts w:ascii="Arial" w:hAnsi="Arial" w:cs="Arial"/>
          <w:sz w:val="24"/>
          <w:szCs w:val="24"/>
        </w:rPr>
        <w:t xml:space="preserve">Establecer los lineamientos generales para el desarrollo del Ciclo de Nivelación para </w:t>
      </w:r>
      <w:proofErr w:type="spellStart"/>
      <w:r w:rsidRPr="008F4A72">
        <w:rPr>
          <w:rFonts w:ascii="Arial" w:hAnsi="Arial" w:cs="Arial"/>
          <w:sz w:val="24"/>
          <w:szCs w:val="24"/>
        </w:rPr>
        <w:t>maestristas</w:t>
      </w:r>
      <w:proofErr w:type="spellEnd"/>
      <w:r w:rsidRPr="008F4A72">
        <w:rPr>
          <w:rFonts w:ascii="Arial" w:hAnsi="Arial" w:cs="Arial"/>
          <w:sz w:val="24"/>
          <w:szCs w:val="24"/>
        </w:rPr>
        <w:t xml:space="preserve"> y doctorandos.</w:t>
      </w:r>
    </w:p>
    <w:p w14:paraId="40D6D603" w14:textId="7601FF8F" w:rsidR="007C7AB9" w:rsidRPr="008F4A72" w:rsidRDefault="007C7AB9" w:rsidP="007C7AB9">
      <w:pPr>
        <w:pStyle w:val="Prrafodelista"/>
        <w:numPr>
          <w:ilvl w:val="0"/>
          <w:numId w:val="15"/>
        </w:numPr>
        <w:jc w:val="both"/>
        <w:rPr>
          <w:rFonts w:ascii="Arial" w:hAnsi="Arial" w:cs="Arial"/>
          <w:sz w:val="24"/>
          <w:szCs w:val="24"/>
        </w:rPr>
      </w:pPr>
      <w:r w:rsidRPr="008F4A72">
        <w:rPr>
          <w:rFonts w:ascii="Arial" w:hAnsi="Arial" w:cs="Arial"/>
          <w:sz w:val="24"/>
          <w:szCs w:val="24"/>
        </w:rPr>
        <w:t xml:space="preserve">Estables los requisitos para la participación en el ciclo de nivelación para </w:t>
      </w:r>
      <w:proofErr w:type="spellStart"/>
      <w:r w:rsidRPr="008F4A72">
        <w:rPr>
          <w:rFonts w:ascii="Arial" w:hAnsi="Arial" w:cs="Arial"/>
          <w:sz w:val="24"/>
          <w:szCs w:val="24"/>
        </w:rPr>
        <w:t>maestristas</w:t>
      </w:r>
      <w:proofErr w:type="spellEnd"/>
      <w:r w:rsidRPr="008F4A72">
        <w:rPr>
          <w:rFonts w:ascii="Arial" w:hAnsi="Arial" w:cs="Arial"/>
          <w:sz w:val="24"/>
          <w:szCs w:val="24"/>
        </w:rPr>
        <w:t xml:space="preserve"> y doctorandos egresados de la UNAC y para los que estudiaron en otra universidad nacional e internacional.</w:t>
      </w:r>
    </w:p>
    <w:p w14:paraId="3888CDE8" w14:textId="77777777" w:rsidR="007C7AB9" w:rsidRPr="008F4A72" w:rsidRDefault="007C7AB9" w:rsidP="007C7AB9">
      <w:pPr>
        <w:pStyle w:val="Prrafodelista"/>
        <w:numPr>
          <w:ilvl w:val="0"/>
          <w:numId w:val="15"/>
        </w:numPr>
        <w:jc w:val="both"/>
        <w:rPr>
          <w:rFonts w:ascii="Arial" w:hAnsi="Arial" w:cs="Arial"/>
          <w:sz w:val="24"/>
          <w:szCs w:val="24"/>
        </w:rPr>
      </w:pPr>
      <w:r w:rsidRPr="008F4A72">
        <w:rPr>
          <w:rFonts w:ascii="Arial" w:hAnsi="Arial" w:cs="Arial"/>
          <w:sz w:val="24"/>
          <w:szCs w:val="24"/>
        </w:rPr>
        <w:t>Establecer los requisitos para la convalidación de asignaturas</w:t>
      </w:r>
    </w:p>
    <w:p w14:paraId="7BA0E510" w14:textId="77777777" w:rsidR="007C7AB9" w:rsidRPr="008F4A72" w:rsidRDefault="007C7AB9" w:rsidP="007C7AB9">
      <w:pPr>
        <w:pStyle w:val="Prrafodelista"/>
        <w:numPr>
          <w:ilvl w:val="0"/>
          <w:numId w:val="15"/>
        </w:numPr>
        <w:jc w:val="both"/>
        <w:rPr>
          <w:rFonts w:ascii="Arial" w:hAnsi="Arial" w:cs="Arial"/>
          <w:sz w:val="24"/>
          <w:szCs w:val="24"/>
        </w:rPr>
      </w:pPr>
      <w:r w:rsidRPr="008F4A72">
        <w:rPr>
          <w:rFonts w:ascii="Arial" w:hAnsi="Arial" w:cs="Arial"/>
          <w:sz w:val="24"/>
          <w:szCs w:val="24"/>
        </w:rPr>
        <w:t>Establecer los requisitos para el desarrollo de los trabajos de investigación.</w:t>
      </w:r>
    </w:p>
    <w:p w14:paraId="6FDAC953" w14:textId="558D7367" w:rsidR="007C7AB9" w:rsidRPr="008F4A72" w:rsidRDefault="007C7AB9" w:rsidP="007C7AB9">
      <w:pPr>
        <w:pStyle w:val="Prrafodelista"/>
        <w:numPr>
          <w:ilvl w:val="0"/>
          <w:numId w:val="15"/>
        </w:numPr>
        <w:jc w:val="both"/>
        <w:rPr>
          <w:rFonts w:ascii="Arial" w:hAnsi="Arial" w:cs="Arial"/>
          <w:sz w:val="24"/>
          <w:szCs w:val="24"/>
        </w:rPr>
      </w:pPr>
      <w:r w:rsidRPr="008F4A72">
        <w:rPr>
          <w:rFonts w:ascii="Arial" w:hAnsi="Arial" w:cs="Arial"/>
          <w:sz w:val="24"/>
          <w:szCs w:val="24"/>
        </w:rPr>
        <w:t>Garantizar el buen desarrollo del ciclo de nivelación.</w:t>
      </w:r>
    </w:p>
    <w:p w14:paraId="5665DD8F" w14:textId="77777777" w:rsidR="007C7AB9" w:rsidRPr="008F4A72" w:rsidRDefault="007C7AB9" w:rsidP="007C7AB9">
      <w:pPr>
        <w:pStyle w:val="Prrafodelista"/>
        <w:ind w:left="513"/>
        <w:jc w:val="both"/>
        <w:rPr>
          <w:rFonts w:ascii="Arial" w:hAnsi="Arial" w:cs="Arial"/>
          <w:sz w:val="24"/>
          <w:szCs w:val="24"/>
        </w:rPr>
      </w:pPr>
    </w:p>
    <w:p w14:paraId="0FE6F41C" w14:textId="1CF19716" w:rsidR="00E007A6" w:rsidRPr="008F4A72" w:rsidRDefault="007C7AB9" w:rsidP="007C7AB9">
      <w:pPr>
        <w:pStyle w:val="Prrafodelista"/>
        <w:numPr>
          <w:ilvl w:val="0"/>
          <w:numId w:val="14"/>
        </w:numPr>
        <w:jc w:val="both"/>
        <w:rPr>
          <w:rFonts w:ascii="Arial" w:hAnsi="Arial" w:cs="Arial"/>
          <w:b/>
          <w:bCs/>
          <w:sz w:val="24"/>
          <w:szCs w:val="24"/>
        </w:rPr>
      </w:pPr>
      <w:r w:rsidRPr="008F4A72">
        <w:rPr>
          <w:rFonts w:ascii="Arial" w:hAnsi="Arial" w:cs="Arial"/>
          <w:b/>
          <w:bCs/>
          <w:sz w:val="24"/>
          <w:szCs w:val="24"/>
        </w:rPr>
        <w:t>BASE LEGAL</w:t>
      </w:r>
    </w:p>
    <w:p w14:paraId="0BAB4F12" w14:textId="77777777" w:rsidR="007C7AB9" w:rsidRPr="008F4A72"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 xml:space="preserve">La Ley Universitaria, Ley </w:t>
      </w:r>
      <w:proofErr w:type="spellStart"/>
      <w:r w:rsidRPr="008F4A72">
        <w:rPr>
          <w:rFonts w:ascii="Arial" w:hAnsi="Arial" w:cs="Arial"/>
          <w:sz w:val="24"/>
          <w:szCs w:val="24"/>
        </w:rPr>
        <w:t>Nº</w:t>
      </w:r>
      <w:proofErr w:type="spellEnd"/>
      <w:r w:rsidRPr="008F4A72">
        <w:rPr>
          <w:rFonts w:ascii="Arial" w:hAnsi="Arial" w:cs="Arial"/>
          <w:sz w:val="24"/>
          <w:szCs w:val="24"/>
        </w:rPr>
        <w:t xml:space="preserve"> 30220. </w:t>
      </w:r>
    </w:p>
    <w:p w14:paraId="223A123F" w14:textId="6CA0F01E" w:rsidR="007C7AB9" w:rsidRPr="008F4A72"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 xml:space="preserve">Estatuto de la Universidad Nacional del Callao 2015 y sus modificatorias hasta el 2023. </w:t>
      </w:r>
    </w:p>
    <w:p w14:paraId="33317D05" w14:textId="77777777" w:rsidR="007C7AB9" w:rsidRPr="008F4A72"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Reglamento de Estudios del Pregrado y Posgrado.</w:t>
      </w:r>
    </w:p>
    <w:p w14:paraId="3C42A871" w14:textId="77777777" w:rsidR="007C7AB9" w:rsidRPr="008F4A72"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 xml:space="preserve">Reglamento General de investigación (Res. 238-2019-CU). </w:t>
      </w:r>
    </w:p>
    <w:p w14:paraId="0A5E2245" w14:textId="77777777" w:rsidR="007C7AB9" w:rsidRPr="008F4A72"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 xml:space="preserve">Reglamento de propiedad intelectual (Res. 1206-2019-R) </w:t>
      </w:r>
    </w:p>
    <w:p w14:paraId="55E1BD56" w14:textId="77777777" w:rsidR="007C7AB9" w:rsidRPr="008F4A72"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 xml:space="preserve">Código de ética del investigador (Res. 260-2019-CU) </w:t>
      </w:r>
    </w:p>
    <w:p w14:paraId="7B3DDC30" w14:textId="622963AD" w:rsidR="007C7AB9" w:rsidRPr="00016197" w:rsidRDefault="007C7AB9" w:rsidP="007C7AB9">
      <w:pPr>
        <w:pStyle w:val="Prrafodelista"/>
        <w:numPr>
          <w:ilvl w:val="0"/>
          <w:numId w:val="15"/>
        </w:numPr>
        <w:jc w:val="both"/>
        <w:rPr>
          <w:rFonts w:ascii="Arial" w:hAnsi="Arial" w:cs="Arial"/>
          <w:b/>
          <w:bCs/>
          <w:sz w:val="24"/>
          <w:szCs w:val="24"/>
        </w:rPr>
      </w:pPr>
      <w:r w:rsidRPr="008F4A72">
        <w:rPr>
          <w:rFonts w:ascii="Arial" w:hAnsi="Arial" w:cs="Arial"/>
          <w:sz w:val="24"/>
          <w:szCs w:val="24"/>
        </w:rPr>
        <w:t>Reglamento de concurso interno de proyecto de investigación de docentes, estudiantes, y personal administrativo que labora en investigación (Res. 040-2018-CU)</w:t>
      </w:r>
    </w:p>
    <w:p w14:paraId="56D4CD71" w14:textId="77777777" w:rsidR="00016197" w:rsidRDefault="00016197" w:rsidP="00016197">
      <w:pPr>
        <w:jc w:val="both"/>
        <w:rPr>
          <w:rFonts w:ascii="Arial" w:hAnsi="Arial" w:cs="Arial"/>
          <w:b/>
          <w:bCs/>
          <w:sz w:val="24"/>
          <w:szCs w:val="24"/>
        </w:rPr>
      </w:pPr>
    </w:p>
    <w:p w14:paraId="598803B6" w14:textId="77777777" w:rsidR="00016197" w:rsidRDefault="00016197" w:rsidP="00016197">
      <w:pPr>
        <w:jc w:val="both"/>
        <w:rPr>
          <w:rFonts w:ascii="Arial" w:hAnsi="Arial" w:cs="Arial"/>
          <w:b/>
          <w:bCs/>
          <w:sz w:val="24"/>
          <w:szCs w:val="24"/>
        </w:rPr>
      </w:pPr>
    </w:p>
    <w:p w14:paraId="63D58D3A" w14:textId="77777777" w:rsidR="00016197" w:rsidRDefault="00016197" w:rsidP="00016197">
      <w:pPr>
        <w:jc w:val="both"/>
        <w:rPr>
          <w:rFonts w:ascii="Arial" w:hAnsi="Arial" w:cs="Arial"/>
          <w:b/>
          <w:bCs/>
          <w:sz w:val="24"/>
          <w:szCs w:val="24"/>
        </w:rPr>
      </w:pPr>
    </w:p>
    <w:p w14:paraId="67BB9FD8" w14:textId="77777777" w:rsidR="00016197" w:rsidRDefault="00016197" w:rsidP="00016197">
      <w:pPr>
        <w:jc w:val="both"/>
        <w:rPr>
          <w:rFonts w:ascii="Arial" w:hAnsi="Arial" w:cs="Arial"/>
          <w:b/>
          <w:bCs/>
          <w:sz w:val="24"/>
          <w:szCs w:val="24"/>
        </w:rPr>
      </w:pPr>
    </w:p>
    <w:p w14:paraId="49E1C7DA" w14:textId="77777777" w:rsidR="00016197" w:rsidRDefault="00016197" w:rsidP="00016197">
      <w:pPr>
        <w:jc w:val="both"/>
        <w:rPr>
          <w:rFonts w:ascii="Arial" w:hAnsi="Arial" w:cs="Arial"/>
          <w:b/>
          <w:bCs/>
          <w:sz w:val="24"/>
          <w:szCs w:val="24"/>
        </w:rPr>
      </w:pPr>
    </w:p>
    <w:p w14:paraId="2DB6FDEA" w14:textId="77777777" w:rsidR="00016197" w:rsidRPr="00016197" w:rsidRDefault="00016197" w:rsidP="00016197">
      <w:pPr>
        <w:jc w:val="both"/>
        <w:rPr>
          <w:rFonts w:ascii="Arial" w:hAnsi="Arial" w:cs="Arial"/>
          <w:b/>
          <w:bCs/>
          <w:sz w:val="24"/>
          <w:szCs w:val="24"/>
        </w:rPr>
      </w:pPr>
    </w:p>
    <w:p w14:paraId="598D1644" w14:textId="659719AF" w:rsidR="00F0196B" w:rsidRPr="008F4A72" w:rsidRDefault="00F0196B" w:rsidP="00016197">
      <w:pPr>
        <w:ind w:left="993" w:hanging="1844"/>
        <w:jc w:val="both"/>
        <w:rPr>
          <w:rFonts w:ascii="Arial" w:hAnsi="Arial" w:cs="Arial"/>
          <w:sz w:val="24"/>
          <w:szCs w:val="24"/>
        </w:rPr>
      </w:pPr>
      <w:r w:rsidRPr="008F4A72">
        <w:rPr>
          <w:rFonts w:ascii="Arial" w:hAnsi="Arial" w:cs="Arial"/>
          <w:b/>
          <w:bCs/>
          <w:sz w:val="24"/>
          <w:szCs w:val="24"/>
        </w:rPr>
        <w:t>Articulo N° 1</w:t>
      </w:r>
      <w:r w:rsidRPr="008F4A72">
        <w:rPr>
          <w:rFonts w:ascii="Arial" w:hAnsi="Arial" w:cs="Arial"/>
          <w:sz w:val="24"/>
          <w:szCs w:val="24"/>
        </w:rPr>
        <w:t xml:space="preserve">. </w:t>
      </w:r>
      <w:r w:rsidR="00212DEF" w:rsidRPr="008F4A72">
        <w:rPr>
          <w:rFonts w:ascii="Arial" w:hAnsi="Arial" w:cs="Arial"/>
          <w:sz w:val="24"/>
          <w:szCs w:val="24"/>
        </w:rPr>
        <w:t xml:space="preserve">  </w:t>
      </w:r>
      <w:r w:rsidRPr="008F4A72">
        <w:rPr>
          <w:rFonts w:ascii="Arial" w:hAnsi="Arial" w:cs="Arial"/>
          <w:sz w:val="24"/>
          <w:szCs w:val="24"/>
        </w:rPr>
        <w:t>Los estudiantes de maestrías o doctorados procedentes de cualquier Escuela de Posgrado (</w:t>
      </w:r>
      <w:r w:rsidR="00212DEF" w:rsidRPr="008F4A72">
        <w:rPr>
          <w:rFonts w:ascii="Arial" w:hAnsi="Arial" w:cs="Arial"/>
          <w:sz w:val="24"/>
          <w:szCs w:val="24"/>
        </w:rPr>
        <w:t>EPG) de</w:t>
      </w:r>
      <w:r w:rsidRPr="008F4A72">
        <w:rPr>
          <w:rFonts w:ascii="Arial" w:hAnsi="Arial" w:cs="Arial"/>
          <w:sz w:val="24"/>
          <w:szCs w:val="24"/>
        </w:rPr>
        <w:t xml:space="preserve"> universidades nacionales o extranjeras que deseen trasladarse a algún programa de </w:t>
      </w:r>
      <w:r w:rsidR="00887FA1" w:rsidRPr="008F4A72">
        <w:rPr>
          <w:rFonts w:ascii="Arial" w:hAnsi="Arial" w:cs="Arial"/>
          <w:sz w:val="24"/>
          <w:szCs w:val="24"/>
        </w:rPr>
        <w:t>la</w:t>
      </w:r>
      <w:r w:rsidRPr="008F4A72">
        <w:rPr>
          <w:rFonts w:ascii="Arial" w:hAnsi="Arial" w:cs="Arial"/>
          <w:sz w:val="24"/>
          <w:szCs w:val="24"/>
        </w:rPr>
        <w:t xml:space="preserve"> EPG y las unidades de posgrado de cada facultad, ingresaran a través de un proceso de admisión; luego deben solicitar a la escuela de </w:t>
      </w:r>
      <w:r w:rsidR="00212DEF" w:rsidRPr="008F4A72">
        <w:rPr>
          <w:rFonts w:ascii="Arial" w:hAnsi="Arial" w:cs="Arial"/>
          <w:sz w:val="24"/>
          <w:szCs w:val="24"/>
        </w:rPr>
        <w:t>posgrado</w:t>
      </w:r>
      <w:r w:rsidRPr="008F4A72">
        <w:rPr>
          <w:rFonts w:ascii="Arial" w:hAnsi="Arial" w:cs="Arial"/>
          <w:sz w:val="24"/>
          <w:szCs w:val="24"/>
        </w:rPr>
        <w:t xml:space="preserve"> respectiva la convalidación de cursos a los programas de maestría </w:t>
      </w:r>
      <w:r w:rsidR="00212DEF" w:rsidRPr="008F4A72">
        <w:rPr>
          <w:rFonts w:ascii="Arial" w:hAnsi="Arial" w:cs="Arial"/>
          <w:sz w:val="24"/>
          <w:szCs w:val="24"/>
        </w:rPr>
        <w:t>o doctorado</w:t>
      </w:r>
      <w:r w:rsidRPr="008F4A72">
        <w:rPr>
          <w:rFonts w:ascii="Arial" w:hAnsi="Arial" w:cs="Arial"/>
          <w:sz w:val="24"/>
          <w:szCs w:val="24"/>
        </w:rPr>
        <w:t xml:space="preserve"> que se dictan en la EPG, presentando los siguientes documentos:</w:t>
      </w:r>
    </w:p>
    <w:p w14:paraId="7B3C37C4" w14:textId="661DE766" w:rsidR="00F0196B" w:rsidRPr="008F4A72" w:rsidRDefault="00F0196B" w:rsidP="00212DEF">
      <w:pPr>
        <w:pStyle w:val="Prrafodelista"/>
        <w:numPr>
          <w:ilvl w:val="0"/>
          <w:numId w:val="2"/>
        </w:numPr>
        <w:ind w:left="1560"/>
        <w:jc w:val="both"/>
        <w:rPr>
          <w:rFonts w:ascii="Arial" w:hAnsi="Arial" w:cs="Arial"/>
          <w:sz w:val="24"/>
          <w:szCs w:val="24"/>
        </w:rPr>
      </w:pPr>
      <w:r w:rsidRPr="008F4A72">
        <w:rPr>
          <w:rFonts w:ascii="Arial" w:hAnsi="Arial" w:cs="Arial"/>
          <w:sz w:val="24"/>
          <w:szCs w:val="24"/>
        </w:rPr>
        <w:t xml:space="preserve">solicitud dirigida al </w:t>
      </w:r>
      <w:r w:rsidR="00212DEF" w:rsidRPr="008F4A72">
        <w:rPr>
          <w:rFonts w:ascii="Arial" w:hAnsi="Arial" w:cs="Arial"/>
          <w:sz w:val="24"/>
          <w:szCs w:val="24"/>
        </w:rPr>
        <w:t>director</w:t>
      </w:r>
      <w:r w:rsidRPr="008F4A72">
        <w:rPr>
          <w:rFonts w:ascii="Arial" w:hAnsi="Arial" w:cs="Arial"/>
          <w:sz w:val="24"/>
          <w:szCs w:val="24"/>
        </w:rPr>
        <w:t xml:space="preserve"> de la Escuela de Posgrado, indicando el </w:t>
      </w:r>
      <w:r w:rsidR="008F4A72" w:rsidRPr="008F4A72">
        <w:rPr>
          <w:rFonts w:ascii="Arial" w:hAnsi="Arial" w:cs="Arial"/>
          <w:sz w:val="24"/>
          <w:szCs w:val="24"/>
        </w:rPr>
        <w:t>número</w:t>
      </w:r>
      <w:r w:rsidRPr="008F4A72">
        <w:rPr>
          <w:rFonts w:ascii="Arial" w:hAnsi="Arial" w:cs="Arial"/>
          <w:sz w:val="24"/>
          <w:szCs w:val="24"/>
        </w:rPr>
        <w:t xml:space="preserve"> de recibo y fecha de pago, por concepto de inscripción y matrícula.</w:t>
      </w:r>
    </w:p>
    <w:p w14:paraId="5C636C4F" w14:textId="1B46DDF2" w:rsidR="00F0196B" w:rsidRPr="008F4A72" w:rsidRDefault="00212DEF" w:rsidP="00212DEF">
      <w:pPr>
        <w:pStyle w:val="Prrafodelista"/>
        <w:numPr>
          <w:ilvl w:val="0"/>
          <w:numId w:val="2"/>
        </w:numPr>
        <w:ind w:left="1560"/>
        <w:jc w:val="both"/>
        <w:rPr>
          <w:rFonts w:ascii="Arial" w:hAnsi="Arial" w:cs="Arial"/>
          <w:sz w:val="24"/>
          <w:szCs w:val="24"/>
        </w:rPr>
      </w:pPr>
      <w:r w:rsidRPr="008F4A72">
        <w:rPr>
          <w:rFonts w:ascii="Arial" w:hAnsi="Arial" w:cs="Arial"/>
          <w:sz w:val="24"/>
          <w:szCs w:val="24"/>
        </w:rPr>
        <w:t>Syllabus</w:t>
      </w:r>
      <w:r w:rsidR="00F0196B" w:rsidRPr="008F4A72">
        <w:rPr>
          <w:rFonts w:ascii="Arial" w:hAnsi="Arial" w:cs="Arial"/>
          <w:sz w:val="24"/>
          <w:szCs w:val="24"/>
        </w:rPr>
        <w:t xml:space="preserve"> de los cursos desarrollados en la universidad de </w:t>
      </w:r>
      <w:r w:rsidRPr="008F4A72">
        <w:rPr>
          <w:rFonts w:ascii="Arial" w:hAnsi="Arial" w:cs="Arial"/>
          <w:sz w:val="24"/>
          <w:szCs w:val="24"/>
        </w:rPr>
        <w:t>origen</w:t>
      </w:r>
      <w:r w:rsidR="00F0196B" w:rsidRPr="008F4A72">
        <w:rPr>
          <w:rFonts w:ascii="Arial" w:hAnsi="Arial" w:cs="Arial"/>
          <w:sz w:val="24"/>
          <w:szCs w:val="24"/>
        </w:rPr>
        <w:t>, en caso de traslados externos.</w:t>
      </w:r>
    </w:p>
    <w:p w14:paraId="4EFEC1AD" w14:textId="60E8BC27" w:rsidR="00F0196B" w:rsidRPr="008F4A72" w:rsidRDefault="00F0196B" w:rsidP="00212DEF">
      <w:pPr>
        <w:pStyle w:val="Prrafodelista"/>
        <w:numPr>
          <w:ilvl w:val="0"/>
          <w:numId w:val="2"/>
        </w:numPr>
        <w:ind w:left="1560"/>
        <w:jc w:val="both"/>
        <w:rPr>
          <w:rFonts w:ascii="Arial" w:hAnsi="Arial" w:cs="Arial"/>
          <w:sz w:val="24"/>
          <w:szCs w:val="24"/>
        </w:rPr>
      </w:pPr>
      <w:r w:rsidRPr="008F4A72">
        <w:rPr>
          <w:rFonts w:ascii="Arial" w:hAnsi="Arial" w:cs="Arial"/>
          <w:sz w:val="24"/>
          <w:szCs w:val="24"/>
        </w:rPr>
        <w:t xml:space="preserve">Certificado de estudios de </w:t>
      </w:r>
      <w:r w:rsidR="00212DEF" w:rsidRPr="008F4A72">
        <w:rPr>
          <w:rFonts w:ascii="Arial" w:hAnsi="Arial" w:cs="Arial"/>
          <w:sz w:val="24"/>
          <w:szCs w:val="24"/>
        </w:rPr>
        <w:t>maestría</w:t>
      </w:r>
      <w:r w:rsidRPr="008F4A72">
        <w:rPr>
          <w:rFonts w:ascii="Arial" w:hAnsi="Arial" w:cs="Arial"/>
          <w:sz w:val="24"/>
          <w:szCs w:val="24"/>
        </w:rPr>
        <w:t xml:space="preserve"> o doctorado, en cado de traslado externo.</w:t>
      </w:r>
    </w:p>
    <w:p w14:paraId="79BFD487" w14:textId="2AF1388F" w:rsidR="00F0196B" w:rsidRPr="008F4A72" w:rsidRDefault="00F0196B" w:rsidP="00212DEF">
      <w:pPr>
        <w:pStyle w:val="Prrafodelista"/>
        <w:numPr>
          <w:ilvl w:val="0"/>
          <w:numId w:val="2"/>
        </w:numPr>
        <w:ind w:left="1560"/>
        <w:jc w:val="both"/>
        <w:rPr>
          <w:rFonts w:ascii="Arial" w:hAnsi="Arial" w:cs="Arial"/>
          <w:sz w:val="24"/>
          <w:szCs w:val="24"/>
        </w:rPr>
      </w:pPr>
      <w:r w:rsidRPr="008F4A72">
        <w:rPr>
          <w:rFonts w:ascii="Arial" w:hAnsi="Arial" w:cs="Arial"/>
          <w:sz w:val="24"/>
          <w:szCs w:val="24"/>
        </w:rPr>
        <w:t xml:space="preserve">Constancia de reconocimiento del grado y/o </w:t>
      </w:r>
      <w:r w:rsidR="008F4A72" w:rsidRPr="008F4A72">
        <w:rPr>
          <w:rFonts w:ascii="Arial" w:hAnsi="Arial" w:cs="Arial"/>
          <w:sz w:val="24"/>
          <w:szCs w:val="24"/>
        </w:rPr>
        <w:t>título</w:t>
      </w:r>
      <w:r w:rsidRPr="008F4A72">
        <w:rPr>
          <w:rFonts w:ascii="Arial" w:hAnsi="Arial" w:cs="Arial"/>
          <w:sz w:val="24"/>
          <w:szCs w:val="24"/>
        </w:rPr>
        <w:t xml:space="preserve"> profesional </w:t>
      </w:r>
      <w:r w:rsidR="00212DEF" w:rsidRPr="008F4A72">
        <w:rPr>
          <w:rFonts w:ascii="Arial" w:hAnsi="Arial" w:cs="Arial"/>
          <w:sz w:val="24"/>
          <w:szCs w:val="24"/>
        </w:rPr>
        <w:t>otorgado</w:t>
      </w:r>
      <w:r w:rsidRPr="008F4A72">
        <w:rPr>
          <w:rFonts w:ascii="Arial" w:hAnsi="Arial" w:cs="Arial"/>
          <w:sz w:val="24"/>
          <w:szCs w:val="24"/>
        </w:rPr>
        <w:t xml:space="preserve"> por la SUNEDU, en caso de haber obtenido el grado en una universidad extranjera y que no pueda ser verificado en la </w:t>
      </w:r>
      <w:r w:rsidR="008F4A72" w:rsidRPr="008F4A72">
        <w:rPr>
          <w:rFonts w:ascii="Arial" w:hAnsi="Arial" w:cs="Arial"/>
          <w:sz w:val="24"/>
          <w:szCs w:val="24"/>
        </w:rPr>
        <w:t>página</w:t>
      </w:r>
      <w:r w:rsidRPr="008F4A72">
        <w:rPr>
          <w:rFonts w:ascii="Arial" w:hAnsi="Arial" w:cs="Arial"/>
          <w:sz w:val="24"/>
          <w:szCs w:val="24"/>
        </w:rPr>
        <w:t xml:space="preserve"> web de la SUNEDU.</w:t>
      </w:r>
    </w:p>
    <w:p w14:paraId="26027503" w14:textId="3D7A8E83" w:rsidR="00F0196B" w:rsidRPr="008F4A72" w:rsidRDefault="00F0196B" w:rsidP="00212DEF">
      <w:pPr>
        <w:ind w:left="993" w:hanging="1843"/>
        <w:jc w:val="both"/>
        <w:rPr>
          <w:rFonts w:ascii="Arial" w:hAnsi="Arial" w:cs="Arial"/>
          <w:sz w:val="24"/>
          <w:szCs w:val="24"/>
        </w:rPr>
      </w:pPr>
      <w:r w:rsidRPr="008F4A72">
        <w:rPr>
          <w:rFonts w:ascii="Arial" w:hAnsi="Arial" w:cs="Arial"/>
          <w:b/>
          <w:bCs/>
          <w:sz w:val="24"/>
          <w:szCs w:val="24"/>
        </w:rPr>
        <w:t>Articulo N° 2</w:t>
      </w:r>
      <w:r w:rsidRPr="008F4A72">
        <w:rPr>
          <w:rFonts w:ascii="Arial" w:hAnsi="Arial" w:cs="Arial"/>
          <w:sz w:val="24"/>
          <w:szCs w:val="24"/>
        </w:rPr>
        <w:t xml:space="preserve">. </w:t>
      </w:r>
      <w:r w:rsidR="00212DEF" w:rsidRPr="008F4A72">
        <w:rPr>
          <w:rFonts w:ascii="Arial" w:hAnsi="Arial" w:cs="Arial"/>
          <w:sz w:val="24"/>
          <w:szCs w:val="24"/>
        </w:rPr>
        <w:t xml:space="preserve">    </w:t>
      </w:r>
      <w:r w:rsidR="00C0689A" w:rsidRPr="008F4A72">
        <w:rPr>
          <w:rFonts w:ascii="Arial" w:hAnsi="Arial" w:cs="Arial"/>
          <w:sz w:val="24"/>
          <w:szCs w:val="24"/>
        </w:rPr>
        <w:t xml:space="preserve">La solicitud </w:t>
      </w:r>
      <w:r w:rsidR="00212DEF" w:rsidRPr="008F4A72">
        <w:rPr>
          <w:rFonts w:ascii="Arial" w:hAnsi="Arial" w:cs="Arial"/>
          <w:sz w:val="24"/>
          <w:szCs w:val="24"/>
        </w:rPr>
        <w:t>de traslados</w:t>
      </w:r>
      <w:r w:rsidR="00C0689A" w:rsidRPr="008F4A72">
        <w:rPr>
          <w:rFonts w:ascii="Arial" w:hAnsi="Arial" w:cs="Arial"/>
          <w:sz w:val="24"/>
          <w:szCs w:val="24"/>
        </w:rPr>
        <w:t xml:space="preserve"> a programas de la EPG de las Facultades de la Universidad nacional del Callao será evaluada por la respectiva </w:t>
      </w:r>
      <w:r w:rsidR="008F4A72" w:rsidRPr="008F4A72">
        <w:rPr>
          <w:rFonts w:ascii="Arial" w:hAnsi="Arial" w:cs="Arial"/>
          <w:sz w:val="24"/>
          <w:szCs w:val="24"/>
        </w:rPr>
        <w:t xml:space="preserve">Comisión De </w:t>
      </w:r>
      <w:proofErr w:type="spellStart"/>
      <w:r w:rsidR="008F4A72" w:rsidRPr="008F4A72">
        <w:rPr>
          <w:rFonts w:ascii="Arial" w:hAnsi="Arial" w:cs="Arial"/>
          <w:sz w:val="24"/>
          <w:szCs w:val="24"/>
        </w:rPr>
        <w:t>Curriculum</w:t>
      </w:r>
      <w:proofErr w:type="spellEnd"/>
      <w:r w:rsidR="008F4A72" w:rsidRPr="008F4A72">
        <w:rPr>
          <w:rFonts w:ascii="Arial" w:hAnsi="Arial" w:cs="Arial"/>
          <w:sz w:val="24"/>
          <w:szCs w:val="24"/>
        </w:rPr>
        <w:t xml:space="preserve">, Convalidación y Revalidación </w:t>
      </w:r>
      <w:r w:rsidR="00887FA1" w:rsidRPr="008F4A72">
        <w:rPr>
          <w:rFonts w:ascii="Arial" w:hAnsi="Arial" w:cs="Arial"/>
          <w:sz w:val="24"/>
          <w:szCs w:val="24"/>
        </w:rPr>
        <w:t xml:space="preserve">de la EPG, </w:t>
      </w:r>
      <w:r w:rsidR="00C0689A" w:rsidRPr="008F4A72">
        <w:rPr>
          <w:rFonts w:ascii="Arial" w:hAnsi="Arial" w:cs="Arial"/>
          <w:sz w:val="24"/>
          <w:szCs w:val="24"/>
        </w:rPr>
        <w:t xml:space="preserve">la que emitirá un informe al </w:t>
      </w:r>
      <w:r w:rsidR="00212DEF" w:rsidRPr="008F4A72">
        <w:rPr>
          <w:rFonts w:ascii="Arial" w:hAnsi="Arial" w:cs="Arial"/>
          <w:sz w:val="24"/>
          <w:szCs w:val="24"/>
        </w:rPr>
        <w:t>director</w:t>
      </w:r>
      <w:r w:rsidR="00C0689A" w:rsidRPr="008F4A72">
        <w:rPr>
          <w:rFonts w:ascii="Arial" w:hAnsi="Arial" w:cs="Arial"/>
          <w:sz w:val="24"/>
          <w:szCs w:val="24"/>
        </w:rPr>
        <w:t xml:space="preserve"> de la EPG, según corresponda, para ser ratificado por el </w:t>
      </w:r>
      <w:r w:rsidR="00887FA1" w:rsidRPr="008F4A72">
        <w:rPr>
          <w:rFonts w:ascii="Arial" w:hAnsi="Arial" w:cs="Arial"/>
          <w:sz w:val="24"/>
          <w:szCs w:val="24"/>
        </w:rPr>
        <w:t xml:space="preserve">Consejo de Escuela de Posgrado </w:t>
      </w:r>
      <w:r w:rsidR="00C0689A" w:rsidRPr="008F4A72">
        <w:rPr>
          <w:rFonts w:ascii="Arial" w:hAnsi="Arial" w:cs="Arial"/>
          <w:sz w:val="24"/>
          <w:szCs w:val="24"/>
        </w:rPr>
        <w:t xml:space="preserve">y expedir la resolución correspondiente. </w:t>
      </w:r>
    </w:p>
    <w:p w14:paraId="372D2B91" w14:textId="64B543A1" w:rsidR="00C0689A" w:rsidRPr="008F4A72" w:rsidRDefault="00C0689A" w:rsidP="00212DEF">
      <w:pPr>
        <w:ind w:left="993" w:hanging="1843"/>
        <w:jc w:val="both"/>
        <w:rPr>
          <w:rFonts w:ascii="Arial" w:hAnsi="Arial" w:cs="Arial"/>
          <w:sz w:val="24"/>
          <w:szCs w:val="24"/>
        </w:rPr>
      </w:pPr>
      <w:r w:rsidRPr="008F4A72">
        <w:rPr>
          <w:rFonts w:ascii="Arial" w:hAnsi="Arial" w:cs="Arial"/>
          <w:b/>
          <w:bCs/>
          <w:sz w:val="24"/>
          <w:szCs w:val="24"/>
        </w:rPr>
        <w:t>Articulo N° 3</w:t>
      </w:r>
      <w:r w:rsidRPr="008F4A72">
        <w:rPr>
          <w:rFonts w:ascii="Arial" w:hAnsi="Arial" w:cs="Arial"/>
          <w:sz w:val="24"/>
          <w:szCs w:val="24"/>
        </w:rPr>
        <w:t xml:space="preserve">. </w:t>
      </w:r>
      <w:r w:rsidR="00212DEF" w:rsidRPr="008F4A72">
        <w:rPr>
          <w:rFonts w:ascii="Arial" w:hAnsi="Arial" w:cs="Arial"/>
          <w:sz w:val="24"/>
          <w:szCs w:val="24"/>
        </w:rPr>
        <w:t xml:space="preserve">     Las convalidaciones solo tienen lugar</w:t>
      </w:r>
      <w:r w:rsidRPr="008F4A72">
        <w:rPr>
          <w:rFonts w:ascii="Arial" w:hAnsi="Arial" w:cs="Arial"/>
          <w:sz w:val="24"/>
          <w:szCs w:val="24"/>
        </w:rPr>
        <w:t xml:space="preserve"> antes que el estudiante inicie sus estudios en el programa al que se traslada. Una vez iniciados los estudios por ningún motivo proceden las convalidaciones.</w:t>
      </w:r>
    </w:p>
    <w:p w14:paraId="3363E7A0" w14:textId="63398BD5" w:rsidR="00C0689A" w:rsidRPr="008F4A72" w:rsidRDefault="00C0689A" w:rsidP="00212DEF">
      <w:pPr>
        <w:ind w:left="993" w:hanging="1843"/>
        <w:jc w:val="both"/>
        <w:rPr>
          <w:rFonts w:ascii="Arial" w:hAnsi="Arial" w:cs="Arial"/>
          <w:sz w:val="24"/>
          <w:szCs w:val="24"/>
        </w:rPr>
      </w:pPr>
      <w:r w:rsidRPr="008F4A72">
        <w:rPr>
          <w:rFonts w:ascii="Arial" w:hAnsi="Arial" w:cs="Arial"/>
          <w:b/>
          <w:bCs/>
          <w:sz w:val="24"/>
          <w:szCs w:val="24"/>
        </w:rPr>
        <w:t>Articulo N° 4.</w:t>
      </w:r>
      <w:r w:rsidRPr="008F4A72">
        <w:rPr>
          <w:rFonts w:ascii="Arial" w:hAnsi="Arial" w:cs="Arial"/>
          <w:sz w:val="24"/>
          <w:szCs w:val="24"/>
        </w:rPr>
        <w:t xml:space="preserve"> </w:t>
      </w:r>
      <w:r w:rsidR="00212DEF" w:rsidRPr="008F4A72">
        <w:rPr>
          <w:rFonts w:ascii="Arial" w:hAnsi="Arial" w:cs="Arial"/>
          <w:sz w:val="24"/>
          <w:szCs w:val="24"/>
        </w:rPr>
        <w:t xml:space="preserve">     </w:t>
      </w:r>
      <w:r w:rsidRPr="008F4A72">
        <w:rPr>
          <w:rFonts w:ascii="Arial" w:hAnsi="Arial" w:cs="Arial"/>
          <w:sz w:val="24"/>
          <w:szCs w:val="24"/>
        </w:rPr>
        <w:t xml:space="preserve">El programa de Ciclo de </w:t>
      </w:r>
      <w:r w:rsidR="00212DEF" w:rsidRPr="008F4A72">
        <w:rPr>
          <w:rFonts w:ascii="Arial" w:hAnsi="Arial" w:cs="Arial"/>
          <w:sz w:val="24"/>
          <w:szCs w:val="24"/>
        </w:rPr>
        <w:t>Nivelación</w:t>
      </w:r>
      <w:r w:rsidRPr="008F4A72">
        <w:rPr>
          <w:rFonts w:ascii="Arial" w:hAnsi="Arial" w:cs="Arial"/>
          <w:sz w:val="24"/>
          <w:szCs w:val="24"/>
        </w:rPr>
        <w:t xml:space="preserve"> es autofinanciado y </w:t>
      </w:r>
      <w:r w:rsidR="00212DEF" w:rsidRPr="008F4A72">
        <w:rPr>
          <w:rFonts w:ascii="Arial" w:hAnsi="Arial" w:cs="Arial"/>
          <w:sz w:val="24"/>
          <w:szCs w:val="24"/>
        </w:rPr>
        <w:t>pueden</w:t>
      </w:r>
      <w:r w:rsidRPr="008F4A72">
        <w:rPr>
          <w:rFonts w:ascii="Arial" w:hAnsi="Arial" w:cs="Arial"/>
          <w:sz w:val="24"/>
          <w:szCs w:val="24"/>
        </w:rPr>
        <w:t xml:space="preserve"> acceder a los egresados de </w:t>
      </w:r>
      <w:r w:rsidR="00212DEF" w:rsidRPr="008F4A72">
        <w:rPr>
          <w:rFonts w:ascii="Arial" w:hAnsi="Arial" w:cs="Arial"/>
          <w:sz w:val="24"/>
          <w:szCs w:val="24"/>
        </w:rPr>
        <w:t>los diferentes programas</w:t>
      </w:r>
      <w:r w:rsidRPr="008F4A72">
        <w:rPr>
          <w:rFonts w:ascii="Arial" w:hAnsi="Arial" w:cs="Arial"/>
          <w:sz w:val="24"/>
          <w:szCs w:val="24"/>
        </w:rPr>
        <w:t xml:space="preserve"> de posgrado que la Escuela de </w:t>
      </w:r>
      <w:r w:rsidR="00212DEF" w:rsidRPr="008F4A72">
        <w:rPr>
          <w:rFonts w:ascii="Arial" w:hAnsi="Arial" w:cs="Arial"/>
          <w:sz w:val="24"/>
          <w:szCs w:val="24"/>
        </w:rPr>
        <w:t>Logrado</w:t>
      </w:r>
      <w:r w:rsidRPr="008F4A72">
        <w:rPr>
          <w:rFonts w:ascii="Arial" w:hAnsi="Arial" w:cs="Arial"/>
          <w:sz w:val="24"/>
          <w:szCs w:val="24"/>
        </w:rPr>
        <w:t xml:space="preserve"> que la UNAC ofrece a la comunidad en las siguientes condiciones:</w:t>
      </w:r>
    </w:p>
    <w:p w14:paraId="03E0E514" w14:textId="2C3193DC" w:rsidR="00C0689A" w:rsidRPr="008F4A72" w:rsidRDefault="00C0689A" w:rsidP="000E037D">
      <w:pPr>
        <w:pStyle w:val="Prrafodelista"/>
        <w:numPr>
          <w:ilvl w:val="0"/>
          <w:numId w:val="3"/>
        </w:numPr>
        <w:ind w:left="1418"/>
        <w:jc w:val="both"/>
        <w:rPr>
          <w:rFonts w:ascii="Arial" w:hAnsi="Arial" w:cs="Arial"/>
          <w:b/>
          <w:bCs/>
          <w:sz w:val="24"/>
          <w:szCs w:val="24"/>
        </w:rPr>
      </w:pPr>
      <w:r w:rsidRPr="008F4A72">
        <w:rPr>
          <w:rFonts w:ascii="Arial" w:hAnsi="Arial" w:cs="Arial"/>
          <w:b/>
          <w:bCs/>
          <w:sz w:val="24"/>
          <w:szCs w:val="24"/>
        </w:rPr>
        <w:t xml:space="preserve">De manera obligatoria: </w:t>
      </w:r>
      <w:r w:rsidRPr="008F4A72">
        <w:rPr>
          <w:rFonts w:ascii="Arial" w:hAnsi="Arial" w:cs="Arial"/>
          <w:sz w:val="24"/>
          <w:szCs w:val="24"/>
        </w:rPr>
        <w:t xml:space="preserve"> los </w:t>
      </w:r>
      <w:r w:rsidR="00212DEF" w:rsidRPr="008F4A72">
        <w:rPr>
          <w:rFonts w:ascii="Arial" w:hAnsi="Arial" w:cs="Arial"/>
          <w:sz w:val="24"/>
          <w:szCs w:val="24"/>
        </w:rPr>
        <w:t>maestritas</w:t>
      </w:r>
      <w:r w:rsidRPr="008F4A72">
        <w:rPr>
          <w:rFonts w:ascii="Arial" w:hAnsi="Arial" w:cs="Arial"/>
          <w:sz w:val="24"/>
          <w:szCs w:val="24"/>
        </w:rPr>
        <w:t xml:space="preserve"> o doctorandos </w:t>
      </w:r>
      <w:r w:rsidR="00207297" w:rsidRPr="008F4A72">
        <w:rPr>
          <w:rFonts w:ascii="Arial" w:hAnsi="Arial" w:cs="Arial"/>
          <w:sz w:val="24"/>
          <w:szCs w:val="24"/>
        </w:rPr>
        <w:t>de los ciclos regulares</w:t>
      </w:r>
      <w:r w:rsidRPr="008F4A72">
        <w:rPr>
          <w:rFonts w:ascii="Arial" w:hAnsi="Arial" w:cs="Arial"/>
          <w:sz w:val="24"/>
          <w:szCs w:val="24"/>
        </w:rPr>
        <w:t xml:space="preserve"> que cuenten con </w:t>
      </w:r>
      <w:r w:rsidR="00887FA1" w:rsidRPr="008F4A72">
        <w:rPr>
          <w:rFonts w:ascii="Arial" w:hAnsi="Arial" w:cs="Arial"/>
          <w:sz w:val="24"/>
          <w:szCs w:val="24"/>
        </w:rPr>
        <w:t>cinco</w:t>
      </w:r>
      <w:r w:rsidRPr="008F4A72">
        <w:rPr>
          <w:rFonts w:ascii="Arial" w:hAnsi="Arial" w:cs="Arial"/>
          <w:sz w:val="24"/>
          <w:szCs w:val="24"/>
        </w:rPr>
        <w:t xml:space="preserve"> </w:t>
      </w:r>
      <w:r w:rsidR="00887FA1" w:rsidRPr="008F4A72">
        <w:rPr>
          <w:rFonts w:ascii="Arial" w:hAnsi="Arial" w:cs="Arial"/>
          <w:sz w:val="24"/>
          <w:szCs w:val="24"/>
        </w:rPr>
        <w:t>05</w:t>
      </w:r>
      <w:r w:rsidRPr="008F4A72">
        <w:rPr>
          <w:rFonts w:ascii="Arial" w:hAnsi="Arial" w:cs="Arial"/>
          <w:sz w:val="24"/>
          <w:szCs w:val="24"/>
        </w:rPr>
        <w:t xml:space="preserve">) a </w:t>
      </w:r>
      <w:r w:rsidR="006F198D" w:rsidRPr="008F4A72">
        <w:rPr>
          <w:rFonts w:ascii="Arial" w:hAnsi="Arial" w:cs="Arial"/>
          <w:sz w:val="24"/>
          <w:szCs w:val="24"/>
        </w:rPr>
        <w:t>más</w:t>
      </w:r>
      <w:r w:rsidRPr="008F4A72">
        <w:rPr>
          <w:rFonts w:ascii="Arial" w:hAnsi="Arial" w:cs="Arial"/>
          <w:sz w:val="24"/>
          <w:szCs w:val="24"/>
        </w:rPr>
        <w:t xml:space="preserve"> años de egresados y no hayan iniciado el </w:t>
      </w:r>
      <w:r w:rsidR="00207297" w:rsidRPr="008F4A72">
        <w:rPr>
          <w:rFonts w:ascii="Arial" w:hAnsi="Arial" w:cs="Arial"/>
          <w:sz w:val="24"/>
          <w:szCs w:val="24"/>
        </w:rPr>
        <w:t>trámite</w:t>
      </w:r>
      <w:r w:rsidRPr="008F4A72">
        <w:rPr>
          <w:rFonts w:ascii="Arial" w:hAnsi="Arial" w:cs="Arial"/>
          <w:sz w:val="24"/>
          <w:szCs w:val="24"/>
        </w:rPr>
        <w:t xml:space="preserve"> para la obtención del grado respectivo.</w:t>
      </w:r>
    </w:p>
    <w:p w14:paraId="185C336F" w14:textId="7341F298" w:rsidR="006F198D" w:rsidRPr="00016197" w:rsidRDefault="00C0689A" w:rsidP="00016197">
      <w:pPr>
        <w:pStyle w:val="Prrafodelista"/>
        <w:numPr>
          <w:ilvl w:val="0"/>
          <w:numId w:val="3"/>
        </w:numPr>
        <w:ind w:left="1418"/>
        <w:jc w:val="both"/>
        <w:rPr>
          <w:rFonts w:ascii="Arial" w:hAnsi="Arial" w:cs="Arial"/>
          <w:b/>
          <w:bCs/>
          <w:sz w:val="24"/>
          <w:szCs w:val="24"/>
        </w:rPr>
      </w:pPr>
      <w:r w:rsidRPr="008F4A72">
        <w:rPr>
          <w:rFonts w:ascii="Arial" w:hAnsi="Arial" w:cs="Arial"/>
          <w:b/>
          <w:bCs/>
          <w:sz w:val="24"/>
          <w:szCs w:val="24"/>
        </w:rPr>
        <w:t xml:space="preserve">De manera opcional: </w:t>
      </w:r>
      <w:r w:rsidRPr="008F4A72">
        <w:rPr>
          <w:rFonts w:ascii="Arial" w:hAnsi="Arial" w:cs="Arial"/>
          <w:sz w:val="24"/>
          <w:szCs w:val="24"/>
        </w:rPr>
        <w:t xml:space="preserve"> los </w:t>
      </w:r>
      <w:r w:rsidR="00212DEF" w:rsidRPr="008F4A72">
        <w:rPr>
          <w:rFonts w:ascii="Arial" w:hAnsi="Arial" w:cs="Arial"/>
          <w:sz w:val="24"/>
          <w:szCs w:val="24"/>
        </w:rPr>
        <w:t>maestritas</w:t>
      </w:r>
      <w:r w:rsidRPr="008F4A72">
        <w:rPr>
          <w:rFonts w:ascii="Arial" w:hAnsi="Arial" w:cs="Arial"/>
          <w:sz w:val="24"/>
          <w:szCs w:val="24"/>
        </w:rPr>
        <w:t xml:space="preserve"> o doctorandos que han culminado sus estudios y </w:t>
      </w:r>
      <w:r w:rsidR="00212DEF" w:rsidRPr="008F4A72">
        <w:rPr>
          <w:rFonts w:ascii="Arial" w:hAnsi="Arial" w:cs="Arial"/>
          <w:sz w:val="24"/>
          <w:szCs w:val="24"/>
        </w:rPr>
        <w:t>deben</w:t>
      </w:r>
      <w:r w:rsidRPr="008F4A72">
        <w:rPr>
          <w:rFonts w:ascii="Arial" w:hAnsi="Arial" w:cs="Arial"/>
          <w:sz w:val="24"/>
          <w:szCs w:val="24"/>
        </w:rPr>
        <w:t xml:space="preserve"> inscribirse al programa que a la fecha no haya transcurrido </w:t>
      </w:r>
      <w:r w:rsidR="00887FA1" w:rsidRPr="008F4A72">
        <w:rPr>
          <w:rFonts w:ascii="Arial" w:hAnsi="Arial" w:cs="Arial"/>
          <w:sz w:val="24"/>
          <w:szCs w:val="24"/>
        </w:rPr>
        <w:t>cinco 05</w:t>
      </w:r>
      <w:r w:rsidRPr="008F4A72">
        <w:rPr>
          <w:rFonts w:ascii="Arial" w:hAnsi="Arial" w:cs="Arial"/>
          <w:sz w:val="24"/>
          <w:szCs w:val="24"/>
        </w:rPr>
        <w:t>)</w:t>
      </w:r>
      <w:r w:rsidR="00207297" w:rsidRPr="008F4A72">
        <w:rPr>
          <w:rFonts w:ascii="Arial" w:hAnsi="Arial" w:cs="Arial"/>
          <w:sz w:val="24"/>
          <w:szCs w:val="24"/>
        </w:rPr>
        <w:t xml:space="preserve"> a </w:t>
      </w:r>
      <w:r w:rsidR="006F198D" w:rsidRPr="008F4A72">
        <w:rPr>
          <w:rFonts w:ascii="Arial" w:hAnsi="Arial" w:cs="Arial"/>
          <w:sz w:val="24"/>
          <w:szCs w:val="24"/>
        </w:rPr>
        <w:t>más</w:t>
      </w:r>
      <w:r w:rsidR="00207297" w:rsidRPr="008F4A72">
        <w:rPr>
          <w:rFonts w:ascii="Arial" w:hAnsi="Arial" w:cs="Arial"/>
          <w:sz w:val="24"/>
          <w:szCs w:val="24"/>
        </w:rPr>
        <w:t xml:space="preserve"> años a partir de la fecha de egresado.</w:t>
      </w:r>
    </w:p>
    <w:p w14:paraId="7F099CBD" w14:textId="77777777" w:rsidR="00016197" w:rsidRDefault="00016197" w:rsidP="00016197">
      <w:pPr>
        <w:pStyle w:val="Prrafodelista"/>
        <w:ind w:left="1418"/>
        <w:jc w:val="both"/>
        <w:rPr>
          <w:rFonts w:ascii="Arial" w:hAnsi="Arial" w:cs="Arial"/>
          <w:b/>
          <w:bCs/>
          <w:sz w:val="24"/>
          <w:szCs w:val="24"/>
        </w:rPr>
      </w:pPr>
    </w:p>
    <w:p w14:paraId="336CC112" w14:textId="77777777" w:rsidR="00016197" w:rsidRDefault="00016197" w:rsidP="00016197">
      <w:pPr>
        <w:pStyle w:val="Prrafodelista"/>
        <w:ind w:left="1418"/>
        <w:jc w:val="both"/>
        <w:rPr>
          <w:rFonts w:ascii="Arial" w:hAnsi="Arial" w:cs="Arial"/>
          <w:b/>
          <w:bCs/>
          <w:sz w:val="24"/>
          <w:szCs w:val="24"/>
        </w:rPr>
      </w:pPr>
    </w:p>
    <w:p w14:paraId="6810A3EB" w14:textId="77777777" w:rsidR="00016197" w:rsidRPr="00016197" w:rsidRDefault="00016197" w:rsidP="00016197">
      <w:pPr>
        <w:pStyle w:val="Prrafodelista"/>
        <w:ind w:left="1418"/>
        <w:jc w:val="both"/>
        <w:rPr>
          <w:rFonts w:ascii="Arial" w:hAnsi="Arial" w:cs="Arial"/>
          <w:b/>
          <w:bCs/>
          <w:sz w:val="24"/>
          <w:szCs w:val="24"/>
        </w:rPr>
      </w:pPr>
    </w:p>
    <w:p w14:paraId="435EB786" w14:textId="7113A564" w:rsidR="00207297" w:rsidRPr="008F4A72" w:rsidRDefault="00207297" w:rsidP="00212DEF">
      <w:pPr>
        <w:ind w:left="993" w:hanging="1843"/>
        <w:jc w:val="both"/>
        <w:rPr>
          <w:rFonts w:ascii="Arial" w:hAnsi="Arial" w:cs="Arial"/>
          <w:sz w:val="24"/>
          <w:szCs w:val="24"/>
        </w:rPr>
      </w:pPr>
      <w:r w:rsidRPr="008F4A72">
        <w:rPr>
          <w:rFonts w:ascii="Arial" w:hAnsi="Arial" w:cs="Arial"/>
          <w:b/>
          <w:bCs/>
          <w:sz w:val="24"/>
          <w:szCs w:val="24"/>
        </w:rPr>
        <w:lastRenderedPageBreak/>
        <w:t>Artículo N° 5.</w:t>
      </w:r>
      <w:r w:rsidRPr="008F4A72">
        <w:rPr>
          <w:rFonts w:ascii="Arial" w:hAnsi="Arial" w:cs="Arial"/>
          <w:sz w:val="24"/>
          <w:szCs w:val="24"/>
        </w:rPr>
        <w:t xml:space="preserve"> Los objetivos del programa de </w:t>
      </w:r>
      <w:r w:rsidR="00212DEF" w:rsidRPr="008F4A72">
        <w:rPr>
          <w:rFonts w:ascii="Arial" w:hAnsi="Arial" w:cs="Arial"/>
          <w:sz w:val="24"/>
          <w:szCs w:val="24"/>
        </w:rPr>
        <w:t>Nivelación</w:t>
      </w:r>
      <w:r w:rsidRPr="008F4A72">
        <w:rPr>
          <w:rFonts w:ascii="Arial" w:hAnsi="Arial" w:cs="Arial"/>
          <w:sz w:val="24"/>
          <w:szCs w:val="24"/>
        </w:rPr>
        <w:t xml:space="preserve"> </w:t>
      </w:r>
      <w:r w:rsidR="00212DEF" w:rsidRPr="008F4A72">
        <w:rPr>
          <w:rFonts w:ascii="Arial" w:hAnsi="Arial" w:cs="Arial"/>
          <w:sz w:val="24"/>
          <w:szCs w:val="24"/>
        </w:rPr>
        <w:t>son los</w:t>
      </w:r>
      <w:r w:rsidRPr="008F4A72">
        <w:rPr>
          <w:rFonts w:ascii="Arial" w:hAnsi="Arial" w:cs="Arial"/>
          <w:sz w:val="24"/>
          <w:szCs w:val="24"/>
        </w:rPr>
        <w:t xml:space="preserve"> siguientes</w:t>
      </w:r>
    </w:p>
    <w:p w14:paraId="47992359" w14:textId="3A4F7C15" w:rsidR="00207297" w:rsidRPr="008F4A72" w:rsidRDefault="00016197" w:rsidP="000E037D">
      <w:pPr>
        <w:ind w:left="851" w:hanging="143"/>
        <w:jc w:val="both"/>
        <w:rPr>
          <w:rFonts w:ascii="Arial" w:hAnsi="Arial" w:cs="Arial"/>
          <w:b/>
          <w:bCs/>
          <w:sz w:val="24"/>
          <w:szCs w:val="24"/>
        </w:rPr>
      </w:pPr>
      <w:r>
        <w:rPr>
          <w:rFonts w:ascii="Arial" w:hAnsi="Arial" w:cs="Arial"/>
          <w:b/>
          <w:bCs/>
          <w:sz w:val="24"/>
          <w:szCs w:val="24"/>
        </w:rPr>
        <w:t xml:space="preserve">  </w:t>
      </w:r>
      <w:r w:rsidR="00207297" w:rsidRPr="008F4A72">
        <w:rPr>
          <w:rFonts w:ascii="Arial" w:hAnsi="Arial" w:cs="Arial"/>
          <w:b/>
          <w:bCs/>
          <w:sz w:val="24"/>
          <w:szCs w:val="24"/>
        </w:rPr>
        <w:t>Objetivo General</w:t>
      </w:r>
    </w:p>
    <w:p w14:paraId="0DAF3A17" w14:textId="6758A890" w:rsidR="00207297" w:rsidRPr="008F4A72" w:rsidRDefault="00207297" w:rsidP="000E037D">
      <w:pPr>
        <w:ind w:left="851"/>
        <w:jc w:val="both"/>
        <w:rPr>
          <w:rFonts w:ascii="Arial" w:hAnsi="Arial" w:cs="Arial"/>
          <w:sz w:val="24"/>
          <w:szCs w:val="24"/>
        </w:rPr>
      </w:pPr>
      <w:r w:rsidRPr="008F4A72">
        <w:rPr>
          <w:rFonts w:ascii="Arial" w:hAnsi="Arial" w:cs="Arial"/>
          <w:sz w:val="24"/>
          <w:szCs w:val="24"/>
        </w:rPr>
        <w:t xml:space="preserve">Brindar cursos de actualización en investigación con alto contenido científico, </w:t>
      </w:r>
      <w:r w:rsidR="00212DEF" w:rsidRPr="008F4A72">
        <w:rPr>
          <w:rFonts w:ascii="Arial" w:hAnsi="Arial" w:cs="Arial"/>
          <w:sz w:val="24"/>
          <w:szCs w:val="24"/>
        </w:rPr>
        <w:t>tecnológico</w:t>
      </w:r>
      <w:r w:rsidRPr="008F4A72">
        <w:rPr>
          <w:rFonts w:ascii="Arial" w:hAnsi="Arial" w:cs="Arial"/>
          <w:sz w:val="24"/>
          <w:szCs w:val="24"/>
        </w:rPr>
        <w:t xml:space="preserve"> y </w:t>
      </w:r>
      <w:r w:rsidR="00212DEF" w:rsidRPr="008F4A72">
        <w:rPr>
          <w:rFonts w:ascii="Arial" w:hAnsi="Arial" w:cs="Arial"/>
          <w:sz w:val="24"/>
          <w:szCs w:val="24"/>
        </w:rPr>
        <w:t>humanístico</w:t>
      </w:r>
      <w:r w:rsidRPr="008F4A72">
        <w:rPr>
          <w:rFonts w:ascii="Arial" w:hAnsi="Arial" w:cs="Arial"/>
          <w:sz w:val="24"/>
          <w:szCs w:val="24"/>
        </w:rPr>
        <w:t xml:space="preserve">, relacionados con la problemática local, regional y nacional, que genere capacidades y competencias en los participantes en los programas de maestrías y doctorado para elaborar y sustentar la tesis al concluir el </w:t>
      </w:r>
      <w:r w:rsidR="00212DEF" w:rsidRPr="008F4A72">
        <w:rPr>
          <w:rFonts w:ascii="Arial" w:hAnsi="Arial" w:cs="Arial"/>
          <w:sz w:val="24"/>
          <w:szCs w:val="24"/>
        </w:rPr>
        <w:t>periodo</w:t>
      </w:r>
      <w:r w:rsidRPr="008F4A72">
        <w:rPr>
          <w:rFonts w:ascii="Arial" w:hAnsi="Arial" w:cs="Arial"/>
          <w:sz w:val="24"/>
          <w:szCs w:val="24"/>
        </w:rPr>
        <w:t xml:space="preserve"> establecido de cada programa, y la posterior obtención del grado de maestro</w:t>
      </w:r>
      <w:r w:rsidR="00887FA1" w:rsidRPr="008F4A72">
        <w:rPr>
          <w:rFonts w:ascii="Arial" w:hAnsi="Arial" w:cs="Arial"/>
          <w:sz w:val="24"/>
          <w:szCs w:val="24"/>
        </w:rPr>
        <w:t xml:space="preserve"> / </w:t>
      </w:r>
      <w:r w:rsidRPr="008F4A72">
        <w:rPr>
          <w:rFonts w:ascii="Arial" w:hAnsi="Arial" w:cs="Arial"/>
          <w:sz w:val="24"/>
          <w:szCs w:val="24"/>
        </w:rPr>
        <w:t xml:space="preserve">doctor de acuerdo a </w:t>
      </w:r>
      <w:r w:rsidR="007C7AB9" w:rsidRPr="008F4A72">
        <w:rPr>
          <w:rFonts w:ascii="Arial" w:hAnsi="Arial" w:cs="Arial"/>
          <w:sz w:val="24"/>
          <w:szCs w:val="24"/>
        </w:rPr>
        <w:t>los fines</w:t>
      </w:r>
      <w:r w:rsidRPr="008F4A72">
        <w:rPr>
          <w:rFonts w:ascii="Arial" w:hAnsi="Arial" w:cs="Arial"/>
          <w:sz w:val="24"/>
          <w:szCs w:val="24"/>
        </w:rPr>
        <w:t xml:space="preserve"> de investigación establecidas en la EPG de la UNAC.</w:t>
      </w:r>
    </w:p>
    <w:p w14:paraId="7B4CAF64" w14:textId="2202D86F" w:rsidR="00207297" w:rsidRPr="008F4A72" w:rsidRDefault="000E037D" w:rsidP="000E037D">
      <w:pPr>
        <w:ind w:left="851" w:hanging="143"/>
        <w:jc w:val="both"/>
        <w:rPr>
          <w:rFonts w:ascii="Arial" w:hAnsi="Arial" w:cs="Arial"/>
          <w:b/>
          <w:bCs/>
          <w:sz w:val="24"/>
          <w:szCs w:val="24"/>
        </w:rPr>
      </w:pPr>
      <w:r w:rsidRPr="008F4A72">
        <w:rPr>
          <w:rFonts w:ascii="Arial" w:hAnsi="Arial" w:cs="Arial"/>
          <w:b/>
          <w:bCs/>
          <w:sz w:val="24"/>
          <w:szCs w:val="24"/>
        </w:rPr>
        <w:t xml:space="preserve"> </w:t>
      </w:r>
      <w:r w:rsidR="00207297" w:rsidRPr="008F4A72">
        <w:rPr>
          <w:rFonts w:ascii="Arial" w:hAnsi="Arial" w:cs="Arial"/>
          <w:b/>
          <w:bCs/>
          <w:sz w:val="24"/>
          <w:szCs w:val="24"/>
        </w:rPr>
        <w:t>Objetivos específicos.</w:t>
      </w:r>
    </w:p>
    <w:p w14:paraId="09F20FE6" w14:textId="4FAE5EEC" w:rsidR="00207297" w:rsidRPr="008F4A72" w:rsidRDefault="00207297" w:rsidP="00207297">
      <w:pPr>
        <w:pStyle w:val="Prrafodelista"/>
        <w:numPr>
          <w:ilvl w:val="0"/>
          <w:numId w:val="4"/>
        </w:numPr>
        <w:jc w:val="both"/>
        <w:rPr>
          <w:rFonts w:ascii="Arial" w:hAnsi="Arial" w:cs="Arial"/>
          <w:sz w:val="24"/>
          <w:szCs w:val="24"/>
        </w:rPr>
      </w:pPr>
      <w:r w:rsidRPr="008F4A72">
        <w:rPr>
          <w:rFonts w:ascii="Arial" w:hAnsi="Arial" w:cs="Arial"/>
          <w:sz w:val="24"/>
          <w:szCs w:val="24"/>
        </w:rPr>
        <w:t>Desarrollar competencias cognitivas, procedimientos y actitudinales en materia investigativa en los maestrandos y doctorandos</w:t>
      </w:r>
    </w:p>
    <w:p w14:paraId="6F7C61EB" w14:textId="10BB7F3B" w:rsidR="00207297" w:rsidRPr="008F4A72" w:rsidRDefault="007C7AB9" w:rsidP="00207297">
      <w:pPr>
        <w:pStyle w:val="Prrafodelista"/>
        <w:numPr>
          <w:ilvl w:val="0"/>
          <w:numId w:val="4"/>
        </w:numPr>
        <w:jc w:val="both"/>
        <w:rPr>
          <w:rFonts w:ascii="Arial" w:hAnsi="Arial" w:cs="Arial"/>
          <w:sz w:val="24"/>
          <w:szCs w:val="24"/>
        </w:rPr>
      </w:pPr>
      <w:r w:rsidRPr="008F4A72">
        <w:rPr>
          <w:rFonts w:ascii="Arial" w:hAnsi="Arial" w:cs="Arial"/>
          <w:sz w:val="24"/>
          <w:szCs w:val="24"/>
        </w:rPr>
        <w:t>Incrementar</w:t>
      </w:r>
      <w:r w:rsidR="00207297" w:rsidRPr="008F4A72">
        <w:rPr>
          <w:rFonts w:ascii="Arial" w:hAnsi="Arial" w:cs="Arial"/>
          <w:sz w:val="24"/>
          <w:szCs w:val="24"/>
        </w:rPr>
        <w:t xml:space="preserve"> la producción y productividad investigativa de los maestrandos y doctorandos.</w:t>
      </w:r>
    </w:p>
    <w:p w14:paraId="25467FFE" w14:textId="794CC937" w:rsidR="00207297" w:rsidRPr="008F4A72" w:rsidRDefault="00207297" w:rsidP="00207297">
      <w:pPr>
        <w:pStyle w:val="Prrafodelista"/>
        <w:numPr>
          <w:ilvl w:val="0"/>
          <w:numId w:val="4"/>
        </w:numPr>
        <w:jc w:val="both"/>
        <w:rPr>
          <w:rFonts w:ascii="Arial" w:hAnsi="Arial" w:cs="Arial"/>
          <w:sz w:val="24"/>
          <w:szCs w:val="24"/>
        </w:rPr>
      </w:pPr>
      <w:r w:rsidRPr="008F4A72">
        <w:rPr>
          <w:rFonts w:ascii="Arial" w:hAnsi="Arial" w:cs="Arial"/>
          <w:sz w:val="24"/>
          <w:szCs w:val="24"/>
        </w:rPr>
        <w:t xml:space="preserve">Desarrollar capacidades, </w:t>
      </w:r>
      <w:r w:rsidR="007C7AB9" w:rsidRPr="008F4A72">
        <w:rPr>
          <w:rFonts w:ascii="Arial" w:hAnsi="Arial" w:cs="Arial"/>
          <w:sz w:val="24"/>
          <w:szCs w:val="24"/>
        </w:rPr>
        <w:t>hábitos</w:t>
      </w:r>
      <w:r w:rsidRPr="008F4A72">
        <w:rPr>
          <w:rFonts w:ascii="Arial" w:hAnsi="Arial" w:cs="Arial"/>
          <w:sz w:val="24"/>
          <w:szCs w:val="24"/>
        </w:rPr>
        <w:t>, habilidades en la producción intelectual individual y colectiva.</w:t>
      </w:r>
    </w:p>
    <w:p w14:paraId="06298155" w14:textId="620D3946" w:rsidR="000A3713" w:rsidRPr="008F4A72" w:rsidRDefault="000A3713" w:rsidP="00207297">
      <w:pPr>
        <w:pStyle w:val="Prrafodelista"/>
        <w:numPr>
          <w:ilvl w:val="0"/>
          <w:numId w:val="4"/>
        </w:numPr>
        <w:jc w:val="both"/>
        <w:rPr>
          <w:rFonts w:ascii="Arial" w:hAnsi="Arial" w:cs="Arial"/>
          <w:sz w:val="24"/>
          <w:szCs w:val="24"/>
        </w:rPr>
      </w:pPr>
      <w:r w:rsidRPr="008F4A72">
        <w:rPr>
          <w:rFonts w:ascii="Arial" w:hAnsi="Arial" w:cs="Arial"/>
          <w:sz w:val="24"/>
          <w:szCs w:val="24"/>
        </w:rPr>
        <w:t>Desarrollar y fortalecer la cultura de investigación</w:t>
      </w:r>
    </w:p>
    <w:p w14:paraId="104BEE1C" w14:textId="16F204BE" w:rsidR="000A3713" w:rsidRPr="008F4A72" w:rsidRDefault="000A3713" w:rsidP="00207297">
      <w:pPr>
        <w:pStyle w:val="Prrafodelista"/>
        <w:numPr>
          <w:ilvl w:val="0"/>
          <w:numId w:val="4"/>
        </w:numPr>
        <w:jc w:val="both"/>
        <w:rPr>
          <w:rFonts w:ascii="Arial" w:hAnsi="Arial" w:cs="Arial"/>
          <w:sz w:val="24"/>
          <w:szCs w:val="24"/>
        </w:rPr>
      </w:pPr>
      <w:r w:rsidRPr="008F4A72">
        <w:rPr>
          <w:rFonts w:ascii="Arial" w:hAnsi="Arial" w:cs="Arial"/>
          <w:sz w:val="24"/>
          <w:szCs w:val="24"/>
        </w:rPr>
        <w:t xml:space="preserve">Realizar </w:t>
      </w:r>
      <w:r w:rsidR="007C7AB9" w:rsidRPr="008F4A72">
        <w:rPr>
          <w:rFonts w:ascii="Arial" w:hAnsi="Arial" w:cs="Arial"/>
          <w:sz w:val="24"/>
          <w:szCs w:val="24"/>
        </w:rPr>
        <w:t>diagnóstico</w:t>
      </w:r>
      <w:r w:rsidRPr="008F4A72">
        <w:rPr>
          <w:rFonts w:ascii="Arial" w:hAnsi="Arial" w:cs="Arial"/>
          <w:sz w:val="24"/>
          <w:szCs w:val="24"/>
        </w:rPr>
        <w:t xml:space="preserve"> y </w:t>
      </w:r>
      <w:r w:rsidR="007C7AB9" w:rsidRPr="008F4A72">
        <w:rPr>
          <w:rFonts w:ascii="Arial" w:hAnsi="Arial" w:cs="Arial"/>
          <w:sz w:val="24"/>
          <w:szCs w:val="24"/>
        </w:rPr>
        <w:t>propuestas</w:t>
      </w:r>
      <w:r w:rsidRPr="008F4A72">
        <w:rPr>
          <w:rFonts w:ascii="Arial" w:hAnsi="Arial" w:cs="Arial"/>
          <w:sz w:val="24"/>
          <w:szCs w:val="24"/>
        </w:rPr>
        <w:t xml:space="preserve"> de cambio de la realidad nacional, regional y local</w:t>
      </w:r>
    </w:p>
    <w:p w14:paraId="2A5799DC" w14:textId="3CAE7F40" w:rsidR="000A3713" w:rsidRPr="008F4A72" w:rsidRDefault="000A3713" w:rsidP="00207297">
      <w:pPr>
        <w:pStyle w:val="Prrafodelista"/>
        <w:numPr>
          <w:ilvl w:val="0"/>
          <w:numId w:val="4"/>
        </w:numPr>
        <w:jc w:val="both"/>
        <w:rPr>
          <w:rFonts w:ascii="Arial" w:hAnsi="Arial" w:cs="Arial"/>
          <w:sz w:val="24"/>
          <w:szCs w:val="24"/>
        </w:rPr>
      </w:pPr>
      <w:r w:rsidRPr="008F4A72">
        <w:rPr>
          <w:rFonts w:ascii="Arial" w:hAnsi="Arial" w:cs="Arial"/>
          <w:sz w:val="24"/>
          <w:szCs w:val="24"/>
        </w:rPr>
        <w:t>Diseñar técnicas y nuevas tecnologías que contribuyen al mejoramiento de la calidad de enseñanza de aprendizaje en investigación.</w:t>
      </w:r>
    </w:p>
    <w:p w14:paraId="1ABC8895" w14:textId="1DE007DD" w:rsidR="00207297" w:rsidRPr="008F4A72" w:rsidRDefault="000A3713" w:rsidP="00212DEF">
      <w:pPr>
        <w:ind w:left="993" w:hanging="1843"/>
        <w:jc w:val="both"/>
        <w:rPr>
          <w:rFonts w:ascii="Arial" w:hAnsi="Arial" w:cs="Arial"/>
          <w:sz w:val="24"/>
          <w:szCs w:val="24"/>
        </w:rPr>
      </w:pPr>
      <w:r w:rsidRPr="008F4A72">
        <w:rPr>
          <w:rFonts w:ascii="Arial" w:hAnsi="Arial" w:cs="Arial"/>
          <w:b/>
          <w:bCs/>
          <w:sz w:val="24"/>
          <w:szCs w:val="24"/>
        </w:rPr>
        <w:t>Articulo</w:t>
      </w:r>
      <w:r w:rsidR="00492C21">
        <w:rPr>
          <w:rFonts w:ascii="Arial" w:hAnsi="Arial" w:cs="Arial"/>
          <w:b/>
          <w:bCs/>
          <w:sz w:val="24"/>
          <w:szCs w:val="24"/>
        </w:rPr>
        <w:t xml:space="preserve"> </w:t>
      </w:r>
      <w:r w:rsidRPr="008F4A72">
        <w:rPr>
          <w:rFonts w:ascii="Arial" w:hAnsi="Arial" w:cs="Arial"/>
          <w:b/>
          <w:bCs/>
          <w:sz w:val="24"/>
          <w:szCs w:val="24"/>
        </w:rPr>
        <w:t>N</w:t>
      </w:r>
      <w:proofErr w:type="gramStart"/>
      <w:r w:rsidRPr="008F4A72">
        <w:rPr>
          <w:rFonts w:ascii="Arial" w:hAnsi="Arial" w:cs="Arial"/>
          <w:b/>
          <w:bCs/>
          <w:sz w:val="24"/>
          <w:szCs w:val="24"/>
        </w:rPr>
        <w:t xml:space="preserve">° </w:t>
      </w:r>
      <w:r w:rsidR="00492C21">
        <w:rPr>
          <w:rFonts w:ascii="Arial" w:hAnsi="Arial" w:cs="Arial"/>
          <w:b/>
          <w:bCs/>
          <w:sz w:val="24"/>
          <w:szCs w:val="24"/>
        </w:rPr>
        <w:t xml:space="preserve"> </w:t>
      </w:r>
      <w:r w:rsidRPr="008F4A72">
        <w:rPr>
          <w:rFonts w:ascii="Arial" w:hAnsi="Arial" w:cs="Arial"/>
          <w:b/>
          <w:bCs/>
          <w:sz w:val="24"/>
          <w:szCs w:val="24"/>
        </w:rPr>
        <w:t>6</w:t>
      </w:r>
      <w:proofErr w:type="gramEnd"/>
      <w:r w:rsidRPr="008F4A72">
        <w:rPr>
          <w:rFonts w:ascii="Arial" w:hAnsi="Arial" w:cs="Arial"/>
          <w:b/>
          <w:bCs/>
          <w:sz w:val="24"/>
          <w:szCs w:val="24"/>
        </w:rPr>
        <w:t>.</w:t>
      </w:r>
      <w:r w:rsidRPr="008F4A72">
        <w:rPr>
          <w:rFonts w:ascii="Arial" w:hAnsi="Arial" w:cs="Arial"/>
          <w:sz w:val="24"/>
          <w:szCs w:val="24"/>
        </w:rPr>
        <w:t xml:space="preserve"> </w:t>
      </w:r>
      <w:r w:rsidR="000E037D" w:rsidRPr="008F4A72">
        <w:rPr>
          <w:rFonts w:ascii="Arial" w:hAnsi="Arial" w:cs="Arial"/>
          <w:sz w:val="24"/>
          <w:szCs w:val="24"/>
        </w:rPr>
        <w:t xml:space="preserve">   </w:t>
      </w:r>
      <w:r w:rsidRPr="008F4A72">
        <w:rPr>
          <w:rFonts w:ascii="Arial" w:hAnsi="Arial" w:cs="Arial"/>
          <w:sz w:val="24"/>
          <w:szCs w:val="24"/>
        </w:rPr>
        <w:t xml:space="preserve">El </w:t>
      </w:r>
      <w:r w:rsidR="007C7AB9" w:rsidRPr="008F4A72">
        <w:rPr>
          <w:rFonts w:ascii="Arial" w:hAnsi="Arial" w:cs="Arial"/>
          <w:sz w:val="24"/>
          <w:szCs w:val="24"/>
        </w:rPr>
        <w:t>egresado</w:t>
      </w:r>
      <w:r w:rsidRPr="008F4A72">
        <w:rPr>
          <w:rFonts w:ascii="Arial" w:hAnsi="Arial" w:cs="Arial"/>
          <w:sz w:val="24"/>
          <w:szCs w:val="24"/>
        </w:rPr>
        <w:t xml:space="preserve"> de un programa de </w:t>
      </w:r>
      <w:r w:rsidR="007C7AB9" w:rsidRPr="008F4A72">
        <w:rPr>
          <w:rFonts w:ascii="Arial" w:hAnsi="Arial" w:cs="Arial"/>
          <w:sz w:val="24"/>
          <w:szCs w:val="24"/>
        </w:rPr>
        <w:t>maestría</w:t>
      </w:r>
      <w:r w:rsidRPr="008F4A72">
        <w:rPr>
          <w:rFonts w:ascii="Arial" w:hAnsi="Arial" w:cs="Arial"/>
          <w:sz w:val="24"/>
          <w:szCs w:val="24"/>
        </w:rPr>
        <w:t xml:space="preserve"> o doctorado que actualmente no se oferte en la EPG de la UNAC y no </w:t>
      </w:r>
      <w:r w:rsidR="006F198D" w:rsidRPr="008F4A72">
        <w:rPr>
          <w:rFonts w:ascii="Arial" w:hAnsi="Arial" w:cs="Arial"/>
          <w:sz w:val="24"/>
          <w:szCs w:val="24"/>
        </w:rPr>
        <w:t>está</w:t>
      </w:r>
      <w:r w:rsidRPr="008F4A72">
        <w:rPr>
          <w:rFonts w:ascii="Arial" w:hAnsi="Arial" w:cs="Arial"/>
          <w:sz w:val="24"/>
          <w:szCs w:val="24"/>
        </w:rPr>
        <w:t xml:space="preserve"> incluido en los </w:t>
      </w:r>
      <w:r w:rsidR="007C7AB9" w:rsidRPr="008F4A72">
        <w:rPr>
          <w:rFonts w:ascii="Arial" w:hAnsi="Arial" w:cs="Arial"/>
          <w:sz w:val="24"/>
          <w:szCs w:val="24"/>
        </w:rPr>
        <w:t>programas con</w:t>
      </w:r>
      <w:r w:rsidRPr="008F4A72">
        <w:rPr>
          <w:rFonts w:ascii="Arial" w:hAnsi="Arial" w:cs="Arial"/>
          <w:sz w:val="24"/>
          <w:szCs w:val="24"/>
        </w:rPr>
        <w:t xml:space="preserve"> fines de grado a la SUNEDU, debe rendir el examen de admisión, posteriormente deberá solicitar la convalidación de cursos a un programa a fin e inscribirse al </w:t>
      </w:r>
      <w:r w:rsidR="007C7AB9" w:rsidRPr="008F4A72">
        <w:rPr>
          <w:rFonts w:ascii="Arial" w:hAnsi="Arial" w:cs="Arial"/>
          <w:sz w:val="24"/>
          <w:szCs w:val="24"/>
        </w:rPr>
        <w:t>Programa</w:t>
      </w:r>
      <w:r w:rsidRPr="008F4A72">
        <w:rPr>
          <w:rFonts w:ascii="Arial" w:hAnsi="Arial" w:cs="Arial"/>
          <w:sz w:val="24"/>
          <w:szCs w:val="24"/>
        </w:rPr>
        <w:t xml:space="preserve"> de Ciclo de </w:t>
      </w:r>
      <w:r w:rsidR="007C7AB9" w:rsidRPr="008F4A72">
        <w:rPr>
          <w:rFonts w:ascii="Arial" w:hAnsi="Arial" w:cs="Arial"/>
          <w:sz w:val="24"/>
          <w:szCs w:val="24"/>
        </w:rPr>
        <w:t>Nivelación</w:t>
      </w:r>
      <w:r w:rsidRPr="008F4A72">
        <w:rPr>
          <w:rFonts w:ascii="Arial" w:hAnsi="Arial" w:cs="Arial"/>
          <w:sz w:val="24"/>
          <w:szCs w:val="24"/>
        </w:rPr>
        <w:t>.</w:t>
      </w:r>
    </w:p>
    <w:p w14:paraId="6B92C07A" w14:textId="26D5BC0A" w:rsidR="000A3713" w:rsidRPr="008F4A72" w:rsidRDefault="000A3713" w:rsidP="00212DEF">
      <w:pPr>
        <w:ind w:left="993" w:hanging="1843"/>
        <w:jc w:val="both"/>
        <w:rPr>
          <w:rFonts w:ascii="Arial" w:hAnsi="Arial" w:cs="Arial"/>
          <w:sz w:val="24"/>
          <w:szCs w:val="24"/>
        </w:rPr>
      </w:pPr>
      <w:r w:rsidRPr="008F4A72">
        <w:rPr>
          <w:rFonts w:ascii="Arial" w:hAnsi="Arial" w:cs="Arial"/>
          <w:b/>
          <w:bCs/>
          <w:sz w:val="24"/>
          <w:szCs w:val="24"/>
        </w:rPr>
        <w:t>Articulo</w:t>
      </w:r>
      <w:r w:rsidR="00492C21">
        <w:rPr>
          <w:rFonts w:ascii="Arial" w:hAnsi="Arial" w:cs="Arial"/>
          <w:b/>
          <w:bCs/>
          <w:sz w:val="24"/>
          <w:szCs w:val="24"/>
        </w:rPr>
        <w:t xml:space="preserve"> </w:t>
      </w:r>
      <w:r w:rsidRPr="008F4A72">
        <w:rPr>
          <w:rFonts w:ascii="Arial" w:hAnsi="Arial" w:cs="Arial"/>
          <w:b/>
          <w:bCs/>
          <w:sz w:val="24"/>
          <w:szCs w:val="24"/>
        </w:rPr>
        <w:t>N°</w:t>
      </w:r>
      <w:r w:rsidR="00492C21">
        <w:rPr>
          <w:rFonts w:ascii="Arial" w:hAnsi="Arial" w:cs="Arial"/>
          <w:b/>
          <w:bCs/>
          <w:sz w:val="24"/>
          <w:szCs w:val="24"/>
        </w:rPr>
        <w:t xml:space="preserve"> </w:t>
      </w:r>
      <w:r w:rsidRPr="008F4A72">
        <w:rPr>
          <w:rFonts w:ascii="Arial" w:hAnsi="Arial" w:cs="Arial"/>
          <w:b/>
          <w:bCs/>
          <w:sz w:val="24"/>
          <w:szCs w:val="24"/>
        </w:rPr>
        <w:t>7</w:t>
      </w:r>
      <w:r w:rsidRPr="008F4A72">
        <w:rPr>
          <w:rFonts w:ascii="Arial" w:hAnsi="Arial" w:cs="Arial"/>
          <w:sz w:val="24"/>
          <w:szCs w:val="24"/>
        </w:rPr>
        <w:t xml:space="preserve">. </w:t>
      </w:r>
      <w:r w:rsidR="000E037D" w:rsidRPr="008F4A72">
        <w:rPr>
          <w:rFonts w:ascii="Arial" w:hAnsi="Arial" w:cs="Arial"/>
          <w:sz w:val="24"/>
          <w:szCs w:val="24"/>
        </w:rPr>
        <w:t xml:space="preserve"> </w:t>
      </w:r>
      <w:r w:rsidRPr="008F4A72">
        <w:rPr>
          <w:rFonts w:ascii="Arial" w:hAnsi="Arial" w:cs="Arial"/>
          <w:sz w:val="24"/>
          <w:szCs w:val="24"/>
        </w:rPr>
        <w:t xml:space="preserve">Los maestrandos o doctorandos después de haber culminado el Programa de Ciclo de Nivelación tendrán un plazo máximo de tres (3) años para optar el grado respectivo, caso contrario dejara sin efecto los estudios realizados, salvo que el estudiante esté </w:t>
      </w:r>
      <w:r w:rsidR="007C7AB9" w:rsidRPr="008F4A72">
        <w:rPr>
          <w:rFonts w:ascii="Arial" w:hAnsi="Arial" w:cs="Arial"/>
          <w:sz w:val="24"/>
          <w:szCs w:val="24"/>
        </w:rPr>
        <w:t>tramitando</w:t>
      </w:r>
      <w:r w:rsidRPr="008F4A72">
        <w:rPr>
          <w:rFonts w:ascii="Arial" w:hAnsi="Arial" w:cs="Arial"/>
          <w:sz w:val="24"/>
          <w:szCs w:val="24"/>
        </w:rPr>
        <w:t xml:space="preserve"> su sustentación de tesis.</w:t>
      </w:r>
    </w:p>
    <w:p w14:paraId="245389D8" w14:textId="33DBD8E5" w:rsidR="00492C21" w:rsidRPr="00492C21" w:rsidRDefault="000A3713" w:rsidP="00492C21">
      <w:pPr>
        <w:ind w:left="993" w:hanging="1843"/>
        <w:jc w:val="both"/>
        <w:rPr>
          <w:rFonts w:ascii="Arial" w:hAnsi="Arial" w:cs="Arial"/>
          <w:sz w:val="24"/>
          <w:szCs w:val="24"/>
        </w:rPr>
      </w:pPr>
      <w:r w:rsidRPr="008F4A72">
        <w:rPr>
          <w:rFonts w:ascii="Arial" w:hAnsi="Arial" w:cs="Arial"/>
          <w:b/>
          <w:bCs/>
          <w:sz w:val="24"/>
          <w:szCs w:val="24"/>
        </w:rPr>
        <w:t xml:space="preserve">Articulo N° </w:t>
      </w:r>
      <w:r w:rsidR="00492C21">
        <w:rPr>
          <w:rFonts w:ascii="Arial" w:hAnsi="Arial" w:cs="Arial"/>
          <w:b/>
          <w:bCs/>
          <w:sz w:val="24"/>
          <w:szCs w:val="24"/>
        </w:rPr>
        <w:t>8</w:t>
      </w:r>
      <w:r w:rsidRPr="008F4A72">
        <w:rPr>
          <w:rFonts w:ascii="Arial" w:hAnsi="Arial" w:cs="Arial"/>
          <w:b/>
          <w:bCs/>
          <w:sz w:val="24"/>
          <w:szCs w:val="24"/>
        </w:rPr>
        <w:t>.</w:t>
      </w:r>
      <w:r w:rsidRPr="008F4A72">
        <w:rPr>
          <w:rFonts w:ascii="Arial" w:hAnsi="Arial" w:cs="Arial"/>
          <w:sz w:val="24"/>
          <w:szCs w:val="24"/>
        </w:rPr>
        <w:t xml:space="preserve"> </w:t>
      </w:r>
      <w:r w:rsidR="000E037D" w:rsidRPr="008F4A72">
        <w:rPr>
          <w:rFonts w:ascii="Arial" w:hAnsi="Arial" w:cs="Arial"/>
          <w:sz w:val="24"/>
          <w:szCs w:val="24"/>
        </w:rPr>
        <w:t xml:space="preserve">    </w:t>
      </w:r>
      <w:r w:rsidRPr="008F4A72">
        <w:rPr>
          <w:rFonts w:ascii="Arial" w:hAnsi="Arial" w:cs="Arial"/>
          <w:sz w:val="24"/>
          <w:szCs w:val="24"/>
        </w:rPr>
        <w:t xml:space="preserve">Para ser docente del Ciclo de </w:t>
      </w:r>
      <w:r w:rsidR="007C7AB9" w:rsidRPr="008F4A72">
        <w:rPr>
          <w:rFonts w:ascii="Arial" w:hAnsi="Arial" w:cs="Arial"/>
          <w:sz w:val="24"/>
          <w:szCs w:val="24"/>
        </w:rPr>
        <w:t>Nivelación</w:t>
      </w:r>
      <w:r w:rsidRPr="008F4A72">
        <w:rPr>
          <w:rFonts w:ascii="Arial" w:hAnsi="Arial" w:cs="Arial"/>
          <w:sz w:val="24"/>
          <w:szCs w:val="24"/>
        </w:rPr>
        <w:t xml:space="preserve"> se requiere poseer </w:t>
      </w:r>
      <w:r w:rsidR="007C7AB9" w:rsidRPr="008F4A72">
        <w:rPr>
          <w:rFonts w:ascii="Arial" w:hAnsi="Arial" w:cs="Arial"/>
          <w:sz w:val="24"/>
          <w:szCs w:val="24"/>
        </w:rPr>
        <w:t>el grado</w:t>
      </w:r>
      <w:r w:rsidRPr="008F4A72">
        <w:rPr>
          <w:rFonts w:ascii="Arial" w:hAnsi="Arial" w:cs="Arial"/>
          <w:sz w:val="24"/>
          <w:szCs w:val="24"/>
        </w:rPr>
        <w:t xml:space="preserve"> de maestro o doctor, según el programa al que va prestar sus servicios, en el área del conocimiento especifico. Debe poseer experiencia profesional, reconocida trayectoria en </w:t>
      </w:r>
      <w:r w:rsidR="007C7AB9" w:rsidRPr="008F4A72">
        <w:rPr>
          <w:rFonts w:ascii="Arial" w:hAnsi="Arial" w:cs="Arial"/>
          <w:sz w:val="24"/>
          <w:szCs w:val="24"/>
        </w:rPr>
        <w:t>investigación</w:t>
      </w:r>
      <w:r w:rsidRPr="008F4A72">
        <w:rPr>
          <w:rFonts w:ascii="Arial" w:hAnsi="Arial" w:cs="Arial"/>
          <w:sz w:val="24"/>
          <w:szCs w:val="24"/>
        </w:rPr>
        <w:t>, y que este registrado en DINA o REGINA, en forma actualizada, además de desempeño en investigación y producción intelectual.</w:t>
      </w:r>
    </w:p>
    <w:p w14:paraId="19560555" w14:textId="1A15BCAA" w:rsidR="000A3713" w:rsidRPr="008F4A72" w:rsidRDefault="000A3713" w:rsidP="006F198D">
      <w:pPr>
        <w:ind w:left="993" w:hanging="1843"/>
        <w:jc w:val="both"/>
        <w:rPr>
          <w:rFonts w:ascii="Arial" w:hAnsi="Arial" w:cs="Arial"/>
          <w:sz w:val="24"/>
          <w:szCs w:val="24"/>
        </w:rPr>
      </w:pPr>
      <w:r w:rsidRPr="008F4A72">
        <w:rPr>
          <w:rFonts w:ascii="Arial" w:hAnsi="Arial" w:cs="Arial"/>
          <w:b/>
          <w:bCs/>
          <w:sz w:val="24"/>
          <w:szCs w:val="24"/>
        </w:rPr>
        <w:t>Articulo N</w:t>
      </w:r>
      <w:r w:rsidR="00492C21" w:rsidRPr="008F4A72">
        <w:rPr>
          <w:rFonts w:ascii="Arial" w:hAnsi="Arial" w:cs="Arial"/>
          <w:b/>
          <w:bCs/>
          <w:sz w:val="24"/>
          <w:szCs w:val="24"/>
        </w:rPr>
        <w:t xml:space="preserve">° </w:t>
      </w:r>
      <w:r w:rsidR="00492C21">
        <w:rPr>
          <w:rFonts w:ascii="Arial" w:hAnsi="Arial" w:cs="Arial"/>
          <w:b/>
          <w:bCs/>
          <w:sz w:val="24"/>
          <w:szCs w:val="24"/>
        </w:rPr>
        <w:t>9</w:t>
      </w:r>
      <w:r w:rsidRPr="008F4A72">
        <w:rPr>
          <w:rFonts w:ascii="Arial" w:hAnsi="Arial" w:cs="Arial"/>
          <w:sz w:val="24"/>
          <w:szCs w:val="24"/>
        </w:rPr>
        <w:t xml:space="preserve">. </w:t>
      </w:r>
      <w:r w:rsidR="000E037D" w:rsidRPr="008F4A72">
        <w:rPr>
          <w:rFonts w:ascii="Arial" w:hAnsi="Arial" w:cs="Arial"/>
          <w:sz w:val="24"/>
          <w:szCs w:val="24"/>
        </w:rPr>
        <w:t xml:space="preserve"> </w:t>
      </w:r>
      <w:r w:rsidRPr="008F4A72">
        <w:rPr>
          <w:rFonts w:ascii="Arial" w:hAnsi="Arial" w:cs="Arial"/>
          <w:sz w:val="24"/>
          <w:szCs w:val="24"/>
        </w:rPr>
        <w:t>Las funciones de los docentes del ciclo de tesis son las siguientes:</w:t>
      </w:r>
    </w:p>
    <w:p w14:paraId="5C470550" w14:textId="21F9FB9C" w:rsidR="000A3713" w:rsidRPr="008F4A72" w:rsidRDefault="000A3713" w:rsidP="000A3713">
      <w:pPr>
        <w:pStyle w:val="Prrafodelista"/>
        <w:numPr>
          <w:ilvl w:val="0"/>
          <w:numId w:val="5"/>
        </w:numPr>
        <w:jc w:val="both"/>
        <w:rPr>
          <w:rFonts w:ascii="Arial" w:hAnsi="Arial" w:cs="Arial"/>
          <w:sz w:val="24"/>
          <w:szCs w:val="24"/>
        </w:rPr>
      </w:pPr>
      <w:r w:rsidRPr="008F4A72">
        <w:rPr>
          <w:rFonts w:ascii="Arial" w:hAnsi="Arial" w:cs="Arial"/>
          <w:sz w:val="24"/>
          <w:szCs w:val="24"/>
        </w:rPr>
        <w:t xml:space="preserve">Elaborar y presentar a la dirección los </w:t>
      </w:r>
      <w:r w:rsidR="007C7AB9" w:rsidRPr="008F4A72">
        <w:rPr>
          <w:rFonts w:ascii="Arial" w:hAnsi="Arial" w:cs="Arial"/>
          <w:sz w:val="24"/>
          <w:szCs w:val="24"/>
        </w:rPr>
        <w:t>sílabos</w:t>
      </w:r>
      <w:r w:rsidRPr="008F4A72">
        <w:rPr>
          <w:rFonts w:ascii="Arial" w:hAnsi="Arial" w:cs="Arial"/>
          <w:sz w:val="24"/>
          <w:szCs w:val="24"/>
        </w:rPr>
        <w:t xml:space="preserve"> </w:t>
      </w:r>
      <w:r w:rsidR="007C7AB9" w:rsidRPr="008F4A72">
        <w:rPr>
          <w:rFonts w:ascii="Arial" w:hAnsi="Arial" w:cs="Arial"/>
          <w:sz w:val="24"/>
          <w:szCs w:val="24"/>
        </w:rPr>
        <w:t>acordes</w:t>
      </w:r>
      <w:r w:rsidRPr="008F4A72">
        <w:rPr>
          <w:rFonts w:ascii="Arial" w:hAnsi="Arial" w:cs="Arial"/>
          <w:sz w:val="24"/>
          <w:szCs w:val="24"/>
        </w:rPr>
        <w:t xml:space="preserve"> con las sumillas de los cursos.</w:t>
      </w:r>
    </w:p>
    <w:p w14:paraId="59BF12AB" w14:textId="59ADD469" w:rsidR="000A3713" w:rsidRPr="008F4A72" w:rsidRDefault="000A3713" w:rsidP="000A3713">
      <w:pPr>
        <w:pStyle w:val="Prrafodelista"/>
        <w:numPr>
          <w:ilvl w:val="0"/>
          <w:numId w:val="5"/>
        </w:numPr>
        <w:jc w:val="both"/>
        <w:rPr>
          <w:rFonts w:ascii="Arial" w:hAnsi="Arial" w:cs="Arial"/>
          <w:sz w:val="24"/>
          <w:szCs w:val="24"/>
        </w:rPr>
      </w:pPr>
      <w:r w:rsidRPr="008F4A72">
        <w:rPr>
          <w:rFonts w:ascii="Arial" w:hAnsi="Arial" w:cs="Arial"/>
          <w:sz w:val="24"/>
          <w:szCs w:val="24"/>
        </w:rPr>
        <w:lastRenderedPageBreak/>
        <w:t xml:space="preserve">Presentar y entregar el primer </w:t>
      </w:r>
      <w:r w:rsidR="007C7AB9" w:rsidRPr="008F4A72">
        <w:rPr>
          <w:rFonts w:ascii="Arial" w:hAnsi="Arial" w:cs="Arial"/>
          <w:sz w:val="24"/>
          <w:szCs w:val="24"/>
        </w:rPr>
        <w:t>día</w:t>
      </w:r>
      <w:r w:rsidRPr="008F4A72">
        <w:rPr>
          <w:rFonts w:ascii="Arial" w:hAnsi="Arial" w:cs="Arial"/>
          <w:sz w:val="24"/>
          <w:szCs w:val="24"/>
        </w:rPr>
        <w:t xml:space="preserve"> de clases el silabo de los cursos a su </w:t>
      </w:r>
      <w:r w:rsidR="007C7AB9" w:rsidRPr="008F4A72">
        <w:rPr>
          <w:rFonts w:ascii="Arial" w:hAnsi="Arial" w:cs="Arial"/>
          <w:sz w:val="24"/>
          <w:szCs w:val="24"/>
        </w:rPr>
        <w:t>cargo</w:t>
      </w:r>
      <w:r w:rsidRPr="008F4A72">
        <w:rPr>
          <w:rFonts w:ascii="Arial" w:hAnsi="Arial" w:cs="Arial"/>
          <w:sz w:val="24"/>
          <w:szCs w:val="24"/>
        </w:rPr>
        <w:t>, indicando el horario de clases y tutorías de lunes a viernes en forma presencial o virtual.</w:t>
      </w:r>
    </w:p>
    <w:p w14:paraId="26C0A3DD" w14:textId="2C33441C" w:rsidR="000A3713" w:rsidRPr="008F4A72" w:rsidRDefault="000A3713" w:rsidP="000A3713">
      <w:pPr>
        <w:pStyle w:val="Prrafodelista"/>
        <w:numPr>
          <w:ilvl w:val="0"/>
          <w:numId w:val="5"/>
        </w:numPr>
        <w:jc w:val="both"/>
        <w:rPr>
          <w:rFonts w:ascii="Arial" w:hAnsi="Arial" w:cs="Arial"/>
          <w:sz w:val="24"/>
          <w:szCs w:val="24"/>
        </w:rPr>
      </w:pPr>
      <w:r w:rsidRPr="008F4A72">
        <w:rPr>
          <w:rFonts w:ascii="Arial" w:hAnsi="Arial" w:cs="Arial"/>
          <w:sz w:val="24"/>
          <w:szCs w:val="24"/>
        </w:rPr>
        <w:t>Asistir al aula de clases con vestimenta formal</w:t>
      </w:r>
    </w:p>
    <w:p w14:paraId="45C8AB41" w14:textId="4FC09B2C" w:rsidR="000A3713" w:rsidRPr="008F4A72" w:rsidRDefault="000A3713" w:rsidP="000A3713">
      <w:pPr>
        <w:pStyle w:val="Prrafodelista"/>
        <w:numPr>
          <w:ilvl w:val="0"/>
          <w:numId w:val="5"/>
        </w:numPr>
        <w:jc w:val="both"/>
        <w:rPr>
          <w:rFonts w:ascii="Arial" w:hAnsi="Arial" w:cs="Arial"/>
          <w:sz w:val="24"/>
          <w:szCs w:val="24"/>
        </w:rPr>
      </w:pPr>
      <w:r w:rsidRPr="008F4A72">
        <w:rPr>
          <w:rFonts w:ascii="Arial" w:hAnsi="Arial" w:cs="Arial"/>
          <w:sz w:val="24"/>
          <w:szCs w:val="24"/>
        </w:rPr>
        <w:t xml:space="preserve">Cumplir los horarios de clases, garantizando el desarrollo de silabo en un 100% </w:t>
      </w:r>
      <w:r w:rsidR="003D7030" w:rsidRPr="008F4A72">
        <w:rPr>
          <w:rFonts w:ascii="Arial" w:hAnsi="Arial" w:cs="Arial"/>
          <w:sz w:val="24"/>
          <w:szCs w:val="24"/>
        </w:rPr>
        <w:t>de modulo a su cargo.</w:t>
      </w:r>
    </w:p>
    <w:p w14:paraId="2B0DCE76" w14:textId="33B10E27" w:rsidR="003D7030" w:rsidRPr="008F4A72" w:rsidRDefault="003D7030" w:rsidP="000A3713">
      <w:pPr>
        <w:pStyle w:val="Prrafodelista"/>
        <w:numPr>
          <w:ilvl w:val="0"/>
          <w:numId w:val="5"/>
        </w:numPr>
        <w:jc w:val="both"/>
        <w:rPr>
          <w:rFonts w:ascii="Arial" w:hAnsi="Arial" w:cs="Arial"/>
          <w:sz w:val="24"/>
          <w:szCs w:val="24"/>
        </w:rPr>
      </w:pPr>
      <w:r w:rsidRPr="008F4A72">
        <w:rPr>
          <w:rFonts w:ascii="Arial" w:hAnsi="Arial" w:cs="Arial"/>
          <w:sz w:val="24"/>
          <w:szCs w:val="24"/>
        </w:rPr>
        <w:t>Por cada semana de avance de clases, el docente informará documentadamente los avances del proyecto o borrador de tesis según lo que indica en el silabo.</w:t>
      </w:r>
    </w:p>
    <w:p w14:paraId="2A78CEC1" w14:textId="62B9F65D" w:rsidR="003D7030" w:rsidRPr="008F4A72" w:rsidRDefault="003D7030" w:rsidP="000A3713">
      <w:pPr>
        <w:pStyle w:val="Prrafodelista"/>
        <w:numPr>
          <w:ilvl w:val="0"/>
          <w:numId w:val="5"/>
        </w:numPr>
        <w:jc w:val="both"/>
        <w:rPr>
          <w:rFonts w:ascii="Arial" w:hAnsi="Arial" w:cs="Arial"/>
          <w:sz w:val="24"/>
          <w:szCs w:val="24"/>
        </w:rPr>
      </w:pPr>
      <w:r w:rsidRPr="008F4A72">
        <w:rPr>
          <w:rFonts w:ascii="Arial" w:hAnsi="Arial" w:cs="Arial"/>
          <w:sz w:val="24"/>
          <w:szCs w:val="24"/>
        </w:rPr>
        <w:t xml:space="preserve">Entregar en plazos establecidos las notas parciales y finales de exámenes y evaluaciones, registro de notas y </w:t>
      </w:r>
      <w:r w:rsidR="007C7AB9" w:rsidRPr="008F4A72">
        <w:rPr>
          <w:rFonts w:ascii="Arial" w:hAnsi="Arial" w:cs="Arial"/>
          <w:sz w:val="24"/>
          <w:szCs w:val="24"/>
        </w:rPr>
        <w:t>demás exigencias</w:t>
      </w:r>
      <w:r w:rsidRPr="008F4A72">
        <w:rPr>
          <w:rFonts w:ascii="Arial" w:hAnsi="Arial" w:cs="Arial"/>
          <w:sz w:val="24"/>
          <w:szCs w:val="24"/>
        </w:rPr>
        <w:t xml:space="preserve"> académicas a fin de </w:t>
      </w:r>
      <w:r w:rsidR="007C7AB9" w:rsidRPr="008F4A72">
        <w:rPr>
          <w:rFonts w:ascii="Arial" w:hAnsi="Arial" w:cs="Arial"/>
          <w:sz w:val="24"/>
          <w:szCs w:val="24"/>
        </w:rPr>
        <w:t>tramitar</w:t>
      </w:r>
      <w:r w:rsidRPr="008F4A72">
        <w:rPr>
          <w:rFonts w:ascii="Arial" w:hAnsi="Arial" w:cs="Arial"/>
          <w:sz w:val="24"/>
          <w:szCs w:val="24"/>
        </w:rPr>
        <w:t xml:space="preserve"> el pago correspondiente. En cuanto a las notas corresponde al avance de los informes ya entregados, según el esquema del proyecto o del borrador de tesis consignado en el silabo; y para el segundo caso, la nota final, el producto culminado:  el proyecto o el </w:t>
      </w:r>
      <w:r w:rsidR="007C7AB9" w:rsidRPr="008F4A72">
        <w:rPr>
          <w:rFonts w:ascii="Arial" w:hAnsi="Arial" w:cs="Arial"/>
          <w:sz w:val="24"/>
          <w:szCs w:val="24"/>
        </w:rPr>
        <w:t>bordador</w:t>
      </w:r>
      <w:r w:rsidRPr="008F4A72">
        <w:rPr>
          <w:rFonts w:ascii="Arial" w:hAnsi="Arial" w:cs="Arial"/>
          <w:sz w:val="24"/>
          <w:szCs w:val="24"/>
        </w:rPr>
        <w:t xml:space="preserve"> de la tesis.</w:t>
      </w:r>
    </w:p>
    <w:p w14:paraId="1ACAD10D" w14:textId="164A774C" w:rsidR="003D7030" w:rsidRPr="008F4A72" w:rsidRDefault="003D7030" w:rsidP="000A3713">
      <w:pPr>
        <w:pStyle w:val="Prrafodelista"/>
        <w:numPr>
          <w:ilvl w:val="0"/>
          <w:numId w:val="5"/>
        </w:numPr>
        <w:jc w:val="both"/>
        <w:rPr>
          <w:rFonts w:ascii="Arial" w:hAnsi="Arial" w:cs="Arial"/>
          <w:sz w:val="24"/>
          <w:szCs w:val="24"/>
        </w:rPr>
      </w:pPr>
      <w:r w:rsidRPr="008F4A72">
        <w:rPr>
          <w:rFonts w:ascii="Arial" w:hAnsi="Arial" w:cs="Arial"/>
          <w:sz w:val="24"/>
          <w:szCs w:val="24"/>
        </w:rPr>
        <w:t xml:space="preserve">El docente que no cumpla con lo estipulado anteriormente se </w:t>
      </w:r>
      <w:r w:rsidR="007C7AB9" w:rsidRPr="008F4A72">
        <w:rPr>
          <w:rFonts w:ascii="Arial" w:hAnsi="Arial" w:cs="Arial"/>
          <w:sz w:val="24"/>
          <w:szCs w:val="24"/>
        </w:rPr>
        <w:t>sujetará</w:t>
      </w:r>
      <w:r w:rsidRPr="008F4A72">
        <w:rPr>
          <w:rFonts w:ascii="Arial" w:hAnsi="Arial" w:cs="Arial"/>
          <w:sz w:val="24"/>
          <w:szCs w:val="24"/>
        </w:rPr>
        <w:t xml:space="preserve"> a lo dispuesto en el Reglamento General de la </w:t>
      </w:r>
      <w:r w:rsidR="005B76B5">
        <w:rPr>
          <w:rFonts w:ascii="Arial" w:hAnsi="Arial" w:cs="Arial"/>
          <w:sz w:val="24"/>
          <w:szCs w:val="24"/>
        </w:rPr>
        <w:t>Escuela</w:t>
      </w:r>
      <w:r w:rsidRPr="008F4A72">
        <w:rPr>
          <w:rFonts w:ascii="Arial" w:hAnsi="Arial" w:cs="Arial"/>
          <w:sz w:val="24"/>
          <w:szCs w:val="24"/>
        </w:rPr>
        <w:t xml:space="preserve"> de Posgrado, con perjuicio de que no se le tomará en cuenta en el dictado de otros cursos.</w:t>
      </w:r>
    </w:p>
    <w:p w14:paraId="3A95E021" w14:textId="6379759E" w:rsidR="003D7030" w:rsidRPr="008F4A72" w:rsidRDefault="003D7030" w:rsidP="000A3713">
      <w:pPr>
        <w:pStyle w:val="Prrafodelista"/>
        <w:numPr>
          <w:ilvl w:val="0"/>
          <w:numId w:val="5"/>
        </w:numPr>
        <w:jc w:val="both"/>
        <w:rPr>
          <w:rFonts w:ascii="Arial" w:hAnsi="Arial" w:cs="Arial"/>
          <w:sz w:val="24"/>
          <w:szCs w:val="24"/>
        </w:rPr>
      </w:pPr>
      <w:r w:rsidRPr="008F4A72">
        <w:rPr>
          <w:rFonts w:ascii="Arial" w:hAnsi="Arial" w:cs="Arial"/>
          <w:sz w:val="24"/>
          <w:szCs w:val="24"/>
        </w:rPr>
        <w:t>Guiar y orientar la planificación y ejecución de la investigación hasta culminar en el borrador de la tesis.</w:t>
      </w:r>
    </w:p>
    <w:p w14:paraId="45A20AB6" w14:textId="160AE390" w:rsidR="003D7030" w:rsidRPr="008F4A72" w:rsidRDefault="003D7030" w:rsidP="000A3713">
      <w:pPr>
        <w:pStyle w:val="Prrafodelista"/>
        <w:numPr>
          <w:ilvl w:val="0"/>
          <w:numId w:val="5"/>
        </w:numPr>
        <w:jc w:val="both"/>
        <w:rPr>
          <w:rFonts w:ascii="Arial" w:hAnsi="Arial" w:cs="Arial"/>
          <w:sz w:val="24"/>
          <w:szCs w:val="24"/>
        </w:rPr>
      </w:pPr>
      <w:r w:rsidRPr="008F4A72">
        <w:rPr>
          <w:rFonts w:ascii="Arial" w:hAnsi="Arial" w:cs="Arial"/>
          <w:sz w:val="24"/>
          <w:szCs w:val="24"/>
        </w:rPr>
        <w:t xml:space="preserve">Cumplir con las demás funciones inherentes a su cargo </w:t>
      </w:r>
      <w:r w:rsidR="007C7AB9" w:rsidRPr="008F4A72">
        <w:rPr>
          <w:rFonts w:ascii="Arial" w:hAnsi="Arial" w:cs="Arial"/>
          <w:sz w:val="24"/>
          <w:szCs w:val="24"/>
        </w:rPr>
        <w:t>y otras</w:t>
      </w:r>
      <w:r w:rsidRPr="008F4A72">
        <w:rPr>
          <w:rFonts w:ascii="Arial" w:hAnsi="Arial" w:cs="Arial"/>
          <w:sz w:val="24"/>
          <w:szCs w:val="24"/>
        </w:rPr>
        <w:t xml:space="preserve"> que establezca el Consejo </w:t>
      </w:r>
      <w:r w:rsidR="005B76B5">
        <w:rPr>
          <w:rFonts w:ascii="Arial" w:hAnsi="Arial" w:cs="Arial"/>
          <w:sz w:val="24"/>
          <w:szCs w:val="24"/>
        </w:rPr>
        <w:t>de Escuela</w:t>
      </w:r>
      <w:r w:rsidRPr="008F4A72">
        <w:rPr>
          <w:rFonts w:ascii="Arial" w:hAnsi="Arial" w:cs="Arial"/>
          <w:sz w:val="24"/>
          <w:szCs w:val="24"/>
        </w:rPr>
        <w:t xml:space="preserve"> de la EPG.</w:t>
      </w:r>
    </w:p>
    <w:p w14:paraId="11F2996D" w14:textId="5EC809C3" w:rsidR="00003F4A" w:rsidRPr="008F4A72" w:rsidRDefault="00003F4A" w:rsidP="00212DEF">
      <w:pPr>
        <w:ind w:left="993" w:hanging="1843"/>
        <w:jc w:val="both"/>
        <w:rPr>
          <w:rFonts w:ascii="Arial" w:hAnsi="Arial" w:cs="Arial"/>
          <w:sz w:val="24"/>
          <w:szCs w:val="24"/>
        </w:rPr>
      </w:pPr>
      <w:r w:rsidRPr="008F4A72">
        <w:rPr>
          <w:rFonts w:ascii="Arial" w:hAnsi="Arial" w:cs="Arial"/>
          <w:b/>
          <w:bCs/>
          <w:sz w:val="24"/>
          <w:szCs w:val="24"/>
        </w:rPr>
        <w:t>Articulo N° 1</w:t>
      </w:r>
      <w:r w:rsidR="00492C21">
        <w:rPr>
          <w:rFonts w:ascii="Arial" w:hAnsi="Arial" w:cs="Arial"/>
          <w:b/>
          <w:bCs/>
          <w:sz w:val="24"/>
          <w:szCs w:val="24"/>
        </w:rPr>
        <w:t>0</w:t>
      </w:r>
      <w:r w:rsidRPr="008F4A72">
        <w:rPr>
          <w:rFonts w:ascii="Arial" w:hAnsi="Arial" w:cs="Arial"/>
          <w:b/>
          <w:bCs/>
          <w:sz w:val="24"/>
          <w:szCs w:val="24"/>
        </w:rPr>
        <w:t>.</w:t>
      </w:r>
      <w:r w:rsidRPr="008F4A72">
        <w:rPr>
          <w:rFonts w:ascii="Arial" w:hAnsi="Arial" w:cs="Arial"/>
          <w:sz w:val="24"/>
          <w:szCs w:val="24"/>
        </w:rPr>
        <w:t xml:space="preserve"> </w:t>
      </w:r>
      <w:r w:rsidR="000E037D" w:rsidRPr="008F4A72">
        <w:rPr>
          <w:rFonts w:ascii="Arial" w:hAnsi="Arial" w:cs="Arial"/>
          <w:sz w:val="24"/>
          <w:szCs w:val="24"/>
        </w:rPr>
        <w:t xml:space="preserve"> </w:t>
      </w:r>
      <w:r w:rsidRPr="008F4A72">
        <w:rPr>
          <w:rFonts w:ascii="Arial" w:hAnsi="Arial" w:cs="Arial"/>
          <w:sz w:val="24"/>
          <w:szCs w:val="24"/>
        </w:rPr>
        <w:t xml:space="preserve">Los docentes que registren antecedentes negativos durante el desarrollo de los cursos, como: queja de los estudiantes, deficiencia </w:t>
      </w:r>
      <w:r w:rsidR="007C7AB9" w:rsidRPr="008F4A72">
        <w:rPr>
          <w:rFonts w:ascii="Arial" w:hAnsi="Arial" w:cs="Arial"/>
          <w:sz w:val="24"/>
          <w:szCs w:val="24"/>
        </w:rPr>
        <w:t>académica</w:t>
      </w:r>
      <w:r w:rsidRPr="008F4A72">
        <w:rPr>
          <w:rFonts w:ascii="Arial" w:hAnsi="Arial" w:cs="Arial"/>
          <w:sz w:val="24"/>
          <w:szCs w:val="24"/>
        </w:rPr>
        <w:t xml:space="preserve">, faltas </w:t>
      </w:r>
      <w:r w:rsidR="007C7AB9" w:rsidRPr="008F4A72">
        <w:rPr>
          <w:rFonts w:ascii="Arial" w:hAnsi="Arial" w:cs="Arial"/>
          <w:sz w:val="24"/>
          <w:szCs w:val="24"/>
        </w:rPr>
        <w:t>injustificadas</w:t>
      </w:r>
      <w:r w:rsidRPr="008F4A72">
        <w:rPr>
          <w:rFonts w:ascii="Arial" w:hAnsi="Arial" w:cs="Arial"/>
          <w:sz w:val="24"/>
          <w:szCs w:val="24"/>
        </w:rPr>
        <w:t xml:space="preserve">, concurrir al aula en estado de embriaguez o bajo la influencia de sustancias alucinógenas, solicitar dadivas o incurrir en </w:t>
      </w:r>
      <w:r w:rsidR="007C7AB9" w:rsidRPr="008F4A72">
        <w:rPr>
          <w:rFonts w:ascii="Arial" w:hAnsi="Arial" w:cs="Arial"/>
          <w:sz w:val="24"/>
          <w:szCs w:val="24"/>
        </w:rPr>
        <w:t>actos</w:t>
      </w:r>
      <w:r w:rsidRPr="008F4A72">
        <w:rPr>
          <w:rFonts w:ascii="Arial" w:hAnsi="Arial" w:cs="Arial"/>
          <w:sz w:val="24"/>
          <w:szCs w:val="24"/>
        </w:rPr>
        <w:t xml:space="preserve"> inmorales y otros, serán separados del desarrollo de las clases.</w:t>
      </w:r>
    </w:p>
    <w:p w14:paraId="27B11CF6" w14:textId="0D86C992" w:rsidR="003D7030" w:rsidRPr="008F4A72" w:rsidRDefault="00003F4A" w:rsidP="00212DEF">
      <w:pPr>
        <w:ind w:left="993" w:hanging="1843"/>
        <w:jc w:val="both"/>
        <w:rPr>
          <w:rFonts w:ascii="Arial" w:hAnsi="Arial" w:cs="Arial"/>
          <w:noProof/>
          <w:sz w:val="24"/>
          <w:szCs w:val="24"/>
        </w:rPr>
      </w:pPr>
      <w:r w:rsidRPr="008F4A72">
        <w:rPr>
          <w:rFonts w:ascii="Arial" w:hAnsi="Arial" w:cs="Arial"/>
          <w:b/>
          <w:bCs/>
          <w:sz w:val="24"/>
          <w:szCs w:val="24"/>
        </w:rPr>
        <w:t>Articulo N° 1</w:t>
      </w:r>
      <w:r w:rsidR="00492C21">
        <w:rPr>
          <w:rFonts w:ascii="Arial" w:hAnsi="Arial" w:cs="Arial"/>
          <w:b/>
          <w:bCs/>
          <w:sz w:val="24"/>
          <w:szCs w:val="24"/>
        </w:rPr>
        <w:t>1</w:t>
      </w:r>
      <w:r w:rsidRPr="008F4A72">
        <w:rPr>
          <w:rFonts w:ascii="Arial" w:hAnsi="Arial" w:cs="Arial"/>
          <w:b/>
          <w:bCs/>
          <w:sz w:val="24"/>
          <w:szCs w:val="24"/>
        </w:rPr>
        <w:t>.</w:t>
      </w:r>
      <w:r w:rsidRPr="008F4A72">
        <w:rPr>
          <w:rFonts w:ascii="Arial" w:hAnsi="Arial" w:cs="Arial"/>
          <w:sz w:val="24"/>
          <w:szCs w:val="24"/>
        </w:rPr>
        <w:t xml:space="preserve"> Los docentes serán evaluados por los estudiantes en forma anónima haciendo uso de instrumentos de evaluación.</w:t>
      </w:r>
    </w:p>
    <w:p w14:paraId="10E78BB0" w14:textId="30237729" w:rsidR="00003F4A" w:rsidRPr="008F4A72" w:rsidRDefault="00003F4A" w:rsidP="00212DEF">
      <w:pPr>
        <w:ind w:left="993" w:hanging="1843"/>
        <w:jc w:val="both"/>
        <w:rPr>
          <w:rFonts w:ascii="Arial" w:hAnsi="Arial" w:cs="Arial"/>
          <w:noProof/>
          <w:sz w:val="24"/>
          <w:szCs w:val="24"/>
        </w:rPr>
      </w:pPr>
      <w:r w:rsidRPr="008F4A72">
        <w:rPr>
          <w:rFonts w:ascii="Arial" w:hAnsi="Arial" w:cs="Arial"/>
          <w:b/>
          <w:bCs/>
          <w:sz w:val="24"/>
          <w:szCs w:val="24"/>
        </w:rPr>
        <w:t>Articulo</w:t>
      </w:r>
      <w:r w:rsidRPr="008F4A72">
        <w:rPr>
          <w:rFonts w:ascii="Arial" w:hAnsi="Arial" w:cs="Arial"/>
          <w:b/>
          <w:bCs/>
          <w:noProof/>
          <w:sz w:val="24"/>
          <w:szCs w:val="24"/>
        </w:rPr>
        <w:t xml:space="preserve"> N°1</w:t>
      </w:r>
      <w:r w:rsidR="00492C21">
        <w:rPr>
          <w:rFonts w:ascii="Arial" w:hAnsi="Arial" w:cs="Arial"/>
          <w:b/>
          <w:bCs/>
          <w:noProof/>
          <w:sz w:val="24"/>
          <w:szCs w:val="24"/>
        </w:rPr>
        <w:t>2</w:t>
      </w:r>
      <w:r w:rsidRPr="008F4A72">
        <w:rPr>
          <w:rFonts w:ascii="Arial" w:hAnsi="Arial" w:cs="Arial"/>
          <w:noProof/>
          <w:sz w:val="24"/>
          <w:szCs w:val="24"/>
        </w:rPr>
        <w:t xml:space="preserve"> son obligaciones de los maestrandos y doctorandos del Ciclo de Nivelacion:</w:t>
      </w:r>
    </w:p>
    <w:p w14:paraId="43125566" w14:textId="514E7AB9"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t>Presentar toda la documentacion exigida.</w:t>
      </w:r>
    </w:p>
    <w:p w14:paraId="4AC6E4F9" w14:textId="37BCD44D"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t>Cumplir los compromisos asumidos con la Universidad Nacional del Callao, antes del inicio de cada curso, De no hacerlo no será cons</w:t>
      </w:r>
      <w:r w:rsidR="004D2045" w:rsidRPr="008F4A72">
        <w:rPr>
          <w:rFonts w:ascii="Arial" w:hAnsi="Arial" w:cs="Arial"/>
          <w:noProof/>
          <w:sz w:val="24"/>
          <w:szCs w:val="24"/>
        </w:rPr>
        <w:t>i</w:t>
      </w:r>
      <w:r w:rsidRPr="008F4A72">
        <w:rPr>
          <w:rFonts w:ascii="Arial" w:hAnsi="Arial" w:cs="Arial"/>
          <w:noProof/>
          <w:sz w:val="24"/>
          <w:szCs w:val="24"/>
        </w:rPr>
        <w:t>d</w:t>
      </w:r>
      <w:r w:rsidR="004D2045" w:rsidRPr="008F4A72">
        <w:rPr>
          <w:rFonts w:ascii="Arial" w:hAnsi="Arial" w:cs="Arial"/>
          <w:noProof/>
          <w:sz w:val="24"/>
          <w:szCs w:val="24"/>
        </w:rPr>
        <w:t>e</w:t>
      </w:r>
      <w:r w:rsidRPr="008F4A72">
        <w:rPr>
          <w:rFonts w:ascii="Arial" w:hAnsi="Arial" w:cs="Arial"/>
          <w:noProof/>
          <w:sz w:val="24"/>
          <w:szCs w:val="24"/>
        </w:rPr>
        <w:t>rado como estudi</w:t>
      </w:r>
      <w:r w:rsidR="004D2045" w:rsidRPr="008F4A72">
        <w:rPr>
          <w:rFonts w:ascii="Arial" w:hAnsi="Arial" w:cs="Arial"/>
          <w:noProof/>
          <w:sz w:val="24"/>
          <w:szCs w:val="24"/>
        </w:rPr>
        <w:t>a</w:t>
      </w:r>
      <w:r w:rsidRPr="008F4A72">
        <w:rPr>
          <w:rFonts w:ascii="Arial" w:hAnsi="Arial" w:cs="Arial"/>
          <w:noProof/>
          <w:sz w:val="24"/>
          <w:szCs w:val="24"/>
        </w:rPr>
        <w:t>nte de ese curso.</w:t>
      </w:r>
      <w:r w:rsidR="004D2045" w:rsidRPr="008F4A72">
        <w:rPr>
          <w:rFonts w:ascii="Arial" w:hAnsi="Arial" w:cs="Arial"/>
          <w:noProof/>
          <w:sz w:val="24"/>
          <w:szCs w:val="24"/>
        </w:rPr>
        <w:t xml:space="preserve"> a a</w:t>
      </w:r>
      <w:r w:rsidRPr="008F4A72">
        <w:rPr>
          <w:rFonts w:ascii="Arial" w:hAnsi="Arial" w:cs="Arial"/>
          <w:noProof/>
          <w:sz w:val="24"/>
          <w:szCs w:val="24"/>
        </w:rPr>
        <w:t xml:space="preserve">sistir puntuamente a clase, evaluaciones y demas </w:t>
      </w:r>
      <w:r w:rsidR="004D2045" w:rsidRPr="008F4A72">
        <w:rPr>
          <w:rFonts w:ascii="Arial" w:hAnsi="Arial" w:cs="Arial"/>
          <w:noProof/>
          <w:sz w:val="24"/>
          <w:szCs w:val="24"/>
        </w:rPr>
        <w:t>actividades</w:t>
      </w:r>
      <w:r w:rsidRPr="008F4A72">
        <w:rPr>
          <w:rFonts w:ascii="Arial" w:hAnsi="Arial" w:cs="Arial"/>
          <w:noProof/>
          <w:sz w:val="24"/>
          <w:szCs w:val="24"/>
        </w:rPr>
        <w:t xml:space="preserve"> programadas en los horarios establecidos. Los maestrandos o doctorandos que presenten  el 30% de inasistencia serán retirados del curso perdiendo todos sus derechos.</w:t>
      </w:r>
    </w:p>
    <w:p w14:paraId="46305191" w14:textId="1197617D"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t>Presentar en las fechas determinadas los trabajos academicos encargados por sus docentes, de acuerdo a lo programado en los silabos.</w:t>
      </w:r>
    </w:p>
    <w:p w14:paraId="7783A657" w14:textId="5A2980C1"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lastRenderedPageBreak/>
        <w:t>Cumplir con los avances establecidos en el silabo por cada semana de clases, los cuales seran evaluado</w:t>
      </w:r>
      <w:r w:rsidR="005B76B5">
        <w:rPr>
          <w:rFonts w:ascii="Arial" w:hAnsi="Arial" w:cs="Arial"/>
          <w:noProof/>
          <w:sz w:val="24"/>
          <w:szCs w:val="24"/>
        </w:rPr>
        <w:t>s</w:t>
      </w:r>
      <w:r w:rsidRPr="008F4A72">
        <w:rPr>
          <w:rFonts w:ascii="Arial" w:hAnsi="Arial" w:cs="Arial"/>
          <w:noProof/>
          <w:sz w:val="24"/>
          <w:szCs w:val="24"/>
        </w:rPr>
        <w:t xml:space="preserve"> para la obtencion de las notas y entregar el proyecto de acuerdo a</w:t>
      </w:r>
      <w:r w:rsidR="005B76B5">
        <w:rPr>
          <w:rFonts w:ascii="Arial" w:hAnsi="Arial" w:cs="Arial"/>
          <w:noProof/>
          <w:sz w:val="24"/>
          <w:szCs w:val="24"/>
        </w:rPr>
        <w:t xml:space="preserve"> </w:t>
      </w:r>
      <w:r w:rsidRPr="008F4A72">
        <w:rPr>
          <w:rFonts w:ascii="Arial" w:hAnsi="Arial" w:cs="Arial"/>
          <w:noProof/>
          <w:sz w:val="24"/>
          <w:szCs w:val="24"/>
        </w:rPr>
        <w:t>lo programado en los silabos.</w:t>
      </w:r>
    </w:p>
    <w:p w14:paraId="26D1C1D8" w14:textId="2BABE51B"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t xml:space="preserve">Cumplir  con los </w:t>
      </w:r>
      <w:r w:rsidR="005B76B5">
        <w:rPr>
          <w:rFonts w:ascii="Arial" w:hAnsi="Arial" w:cs="Arial"/>
          <w:noProof/>
          <w:sz w:val="24"/>
          <w:szCs w:val="24"/>
        </w:rPr>
        <w:t>a</w:t>
      </w:r>
      <w:r w:rsidRPr="008F4A72">
        <w:rPr>
          <w:rFonts w:ascii="Arial" w:hAnsi="Arial" w:cs="Arial"/>
          <w:noProof/>
          <w:sz w:val="24"/>
          <w:szCs w:val="24"/>
        </w:rPr>
        <w:t>vances establecidos en el silabo por ca</w:t>
      </w:r>
      <w:r w:rsidR="005B76B5">
        <w:rPr>
          <w:rFonts w:ascii="Arial" w:hAnsi="Arial" w:cs="Arial"/>
          <w:noProof/>
          <w:sz w:val="24"/>
          <w:szCs w:val="24"/>
        </w:rPr>
        <w:t>d</w:t>
      </w:r>
      <w:r w:rsidRPr="008F4A72">
        <w:rPr>
          <w:rFonts w:ascii="Arial" w:hAnsi="Arial" w:cs="Arial"/>
          <w:noProof/>
          <w:sz w:val="24"/>
          <w:szCs w:val="24"/>
        </w:rPr>
        <w:t>a semana de clases, los cuales seran evaluados para la obtencion de las notas parciales; y entregar el proyecto o el borrador de tesis concluido para la obtencion de la notal final.</w:t>
      </w:r>
    </w:p>
    <w:p w14:paraId="666DECCB" w14:textId="467C58BC"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t>Solicitar el  nombramiento de asesor</w:t>
      </w:r>
      <w:r w:rsidR="004D2045" w:rsidRPr="008F4A72">
        <w:rPr>
          <w:rFonts w:ascii="Arial" w:hAnsi="Arial" w:cs="Arial"/>
          <w:noProof/>
          <w:sz w:val="24"/>
          <w:szCs w:val="24"/>
        </w:rPr>
        <w:t xml:space="preserve"> </w:t>
      </w:r>
      <w:r w:rsidR="004F5DBB">
        <w:rPr>
          <w:rFonts w:ascii="Arial" w:hAnsi="Arial" w:cs="Arial"/>
          <w:noProof/>
          <w:sz w:val="24"/>
          <w:szCs w:val="24"/>
        </w:rPr>
        <w:t xml:space="preserve">, </w:t>
      </w:r>
      <w:r w:rsidRPr="008F4A72">
        <w:rPr>
          <w:rFonts w:ascii="Arial" w:hAnsi="Arial" w:cs="Arial"/>
          <w:noProof/>
          <w:sz w:val="24"/>
          <w:szCs w:val="24"/>
        </w:rPr>
        <w:t xml:space="preserve"> jurados</w:t>
      </w:r>
      <w:r w:rsidR="004F5DBB">
        <w:rPr>
          <w:rFonts w:ascii="Arial" w:hAnsi="Arial" w:cs="Arial"/>
          <w:noProof/>
          <w:sz w:val="24"/>
          <w:szCs w:val="24"/>
        </w:rPr>
        <w:t xml:space="preserve"> revisores y jurados </w:t>
      </w:r>
      <w:r w:rsidRPr="008F4A72">
        <w:rPr>
          <w:rFonts w:ascii="Arial" w:hAnsi="Arial" w:cs="Arial"/>
          <w:noProof/>
          <w:sz w:val="24"/>
          <w:szCs w:val="24"/>
        </w:rPr>
        <w:t xml:space="preserve"> examinadores.</w:t>
      </w:r>
    </w:p>
    <w:p w14:paraId="412A4453" w14:textId="59B9046E" w:rsidR="00003F4A" w:rsidRPr="008F4A72" w:rsidRDefault="00003F4A" w:rsidP="00003F4A">
      <w:pPr>
        <w:pStyle w:val="Prrafodelista"/>
        <w:numPr>
          <w:ilvl w:val="0"/>
          <w:numId w:val="6"/>
        </w:numPr>
        <w:jc w:val="both"/>
        <w:rPr>
          <w:rFonts w:ascii="Arial" w:hAnsi="Arial" w:cs="Arial"/>
          <w:noProof/>
          <w:sz w:val="24"/>
          <w:szCs w:val="24"/>
        </w:rPr>
      </w:pPr>
      <w:r w:rsidRPr="008F4A72">
        <w:rPr>
          <w:rFonts w:ascii="Arial" w:hAnsi="Arial" w:cs="Arial"/>
          <w:noProof/>
          <w:sz w:val="24"/>
          <w:szCs w:val="24"/>
        </w:rPr>
        <w:t>Cuidar las instalaciones y bienes de la universidad dando uso adecuado.</w:t>
      </w:r>
    </w:p>
    <w:p w14:paraId="3D556CDC" w14:textId="06E9ADCD" w:rsidR="000E037D" w:rsidRPr="008F4A72" w:rsidRDefault="007E4F4C" w:rsidP="000E037D">
      <w:pPr>
        <w:ind w:left="993" w:hanging="1843"/>
        <w:jc w:val="both"/>
        <w:rPr>
          <w:rFonts w:ascii="Arial" w:hAnsi="Arial" w:cs="Arial"/>
          <w:noProof/>
          <w:sz w:val="24"/>
          <w:szCs w:val="24"/>
        </w:rPr>
      </w:pPr>
      <w:r w:rsidRPr="008F4A72">
        <w:rPr>
          <w:rFonts w:ascii="Arial" w:hAnsi="Arial" w:cs="Arial"/>
          <w:b/>
          <w:bCs/>
          <w:noProof/>
          <w:sz w:val="24"/>
          <w:szCs w:val="24"/>
        </w:rPr>
        <w:t>Articulo N° 1</w:t>
      </w:r>
      <w:r w:rsidR="00492C21">
        <w:rPr>
          <w:rFonts w:ascii="Arial" w:hAnsi="Arial" w:cs="Arial"/>
          <w:b/>
          <w:bCs/>
          <w:noProof/>
          <w:sz w:val="24"/>
          <w:szCs w:val="24"/>
        </w:rPr>
        <w:t>3</w:t>
      </w:r>
      <w:r w:rsidRPr="008F4A72">
        <w:rPr>
          <w:rFonts w:ascii="Arial" w:hAnsi="Arial" w:cs="Arial"/>
          <w:b/>
          <w:bCs/>
          <w:noProof/>
          <w:sz w:val="24"/>
          <w:szCs w:val="24"/>
        </w:rPr>
        <w:t>.</w:t>
      </w:r>
      <w:r w:rsidRPr="008F4A72">
        <w:rPr>
          <w:rFonts w:ascii="Arial" w:hAnsi="Arial" w:cs="Arial"/>
          <w:noProof/>
          <w:sz w:val="24"/>
          <w:szCs w:val="24"/>
        </w:rPr>
        <w:t xml:space="preserve"> Son requisitos para matricularse al Ciclo de Nivelación:</w:t>
      </w:r>
    </w:p>
    <w:p w14:paraId="59B7B5FB" w14:textId="140D4A3D" w:rsidR="007E4F4C" w:rsidRPr="008F4A72" w:rsidRDefault="000E037D" w:rsidP="000E037D">
      <w:pPr>
        <w:ind w:left="993"/>
        <w:jc w:val="both"/>
        <w:rPr>
          <w:rFonts w:ascii="Arial" w:hAnsi="Arial" w:cs="Arial"/>
          <w:noProof/>
          <w:sz w:val="24"/>
          <w:szCs w:val="24"/>
        </w:rPr>
      </w:pPr>
      <w:r w:rsidRPr="008F4A72">
        <w:rPr>
          <w:rFonts w:ascii="Arial" w:hAnsi="Arial" w:cs="Arial"/>
          <w:b/>
          <w:bCs/>
          <w:noProof/>
          <w:sz w:val="24"/>
          <w:szCs w:val="24"/>
        </w:rPr>
        <w:t xml:space="preserve"> </w:t>
      </w:r>
      <w:r w:rsidR="007E4F4C" w:rsidRPr="008F4A72">
        <w:rPr>
          <w:rFonts w:ascii="Arial" w:hAnsi="Arial" w:cs="Arial"/>
          <w:b/>
          <w:bCs/>
          <w:noProof/>
          <w:sz w:val="24"/>
          <w:szCs w:val="24"/>
        </w:rPr>
        <w:t>Maestria</w:t>
      </w:r>
      <w:r w:rsidRPr="008F4A72">
        <w:rPr>
          <w:rFonts w:ascii="Arial" w:hAnsi="Arial" w:cs="Arial"/>
          <w:b/>
          <w:bCs/>
          <w:noProof/>
          <w:sz w:val="24"/>
          <w:szCs w:val="24"/>
        </w:rPr>
        <w:t>s</w:t>
      </w:r>
      <w:r w:rsidR="007E4F4C" w:rsidRPr="008F4A72">
        <w:rPr>
          <w:rFonts w:ascii="Arial" w:hAnsi="Arial" w:cs="Arial"/>
          <w:b/>
          <w:bCs/>
          <w:noProof/>
          <w:sz w:val="24"/>
          <w:szCs w:val="24"/>
        </w:rPr>
        <w:t>:</w:t>
      </w:r>
    </w:p>
    <w:p w14:paraId="20A31E7A" w14:textId="2B64FDEA" w:rsidR="007E4F4C" w:rsidRPr="008F4A72" w:rsidRDefault="007E4F4C" w:rsidP="007E4F4C">
      <w:pPr>
        <w:pStyle w:val="Prrafodelista"/>
        <w:numPr>
          <w:ilvl w:val="0"/>
          <w:numId w:val="7"/>
        </w:numPr>
        <w:jc w:val="both"/>
        <w:rPr>
          <w:rFonts w:ascii="Arial" w:hAnsi="Arial" w:cs="Arial"/>
          <w:noProof/>
          <w:sz w:val="24"/>
          <w:szCs w:val="24"/>
        </w:rPr>
      </w:pPr>
      <w:r w:rsidRPr="008F4A72">
        <w:rPr>
          <w:rFonts w:ascii="Arial" w:hAnsi="Arial" w:cs="Arial"/>
          <w:noProof/>
          <w:sz w:val="24"/>
          <w:szCs w:val="24"/>
        </w:rPr>
        <w:t>Solicitud dirigida al Director de la Escuela de Posgrado, indicando el num</w:t>
      </w:r>
      <w:r w:rsidR="004D2045" w:rsidRPr="008F4A72">
        <w:rPr>
          <w:rFonts w:ascii="Arial" w:hAnsi="Arial" w:cs="Arial"/>
          <w:noProof/>
          <w:sz w:val="24"/>
          <w:szCs w:val="24"/>
        </w:rPr>
        <w:t>er</w:t>
      </w:r>
      <w:r w:rsidRPr="008F4A72">
        <w:rPr>
          <w:rFonts w:ascii="Arial" w:hAnsi="Arial" w:cs="Arial"/>
          <w:noProof/>
          <w:sz w:val="24"/>
          <w:szCs w:val="24"/>
        </w:rPr>
        <w:t>o de reci</w:t>
      </w:r>
      <w:r w:rsidR="00975391" w:rsidRPr="008F4A72">
        <w:rPr>
          <w:rFonts w:ascii="Arial" w:hAnsi="Arial" w:cs="Arial"/>
          <w:noProof/>
          <w:sz w:val="24"/>
          <w:szCs w:val="24"/>
        </w:rPr>
        <w:t xml:space="preserve">bo y fecha de pago, por concepto de </w:t>
      </w:r>
      <w:r w:rsidR="004D2045" w:rsidRPr="008F4A72">
        <w:rPr>
          <w:rFonts w:ascii="Arial" w:hAnsi="Arial" w:cs="Arial"/>
          <w:noProof/>
          <w:sz w:val="24"/>
          <w:szCs w:val="24"/>
        </w:rPr>
        <w:t>inscripcion</w:t>
      </w:r>
      <w:r w:rsidR="00975391" w:rsidRPr="008F4A72">
        <w:rPr>
          <w:rFonts w:ascii="Arial" w:hAnsi="Arial" w:cs="Arial"/>
          <w:noProof/>
          <w:sz w:val="24"/>
          <w:szCs w:val="24"/>
        </w:rPr>
        <w:t xml:space="preserve"> y matricula.</w:t>
      </w:r>
    </w:p>
    <w:p w14:paraId="7E4D14EB" w14:textId="0729F54D" w:rsidR="00975391" w:rsidRPr="008F4A72" w:rsidRDefault="00975391" w:rsidP="007E4F4C">
      <w:pPr>
        <w:pStyle w:val="Prrafodelista"/>
        <w:numPr>
          <w:ilvl w:val="0"/>
          <w:numId w:val="7"/>
        </w:numPr>
        <w:jc w:val="both"/>
        <w:rPr>
          <w:rFonts w:ascii="Arial" w:hAnsi="Arial" w:cs="Arial"/>
          <w:noProof/>
          <w:sz w:val="24"/>
          <w:szCs w:val="24"/>
        </w:rPr>
      </w:pPr>
      <w:r w:rsidRPr="008F4A72">
        <w:rPr>
          <w:rFonts w:ascii="Arial" w:hAnsi="Arial" w:cs="Arial"/>
          <w:noProof/>
          <w:sz w:val="24"/>
          <w:szCs w:val="24"/>
        </w:rPr>
        <w:t>Una (01) fotografia tamaño carnet.</w:t>
      </w:r>
    </w:p>
    <w:p w14:paraId="6FB42DD0" w14:textId="6B0C9F55" w:rsidR="00975391" w:rsidRPr="008F4A72" w:rsidRDefault="00975391" w:rsidP="007E4F4C">
      <w:pPr>
        <w:pStyle w:val="Prrafodelista"/>
        <w:numPr>
          <w:ilvl w:val="0"/>
          <w:numId w:val="7"/>
        </w:numPr>
        <w:jc w:val="both"/>
        <w:rPr>
          <w:rFonts w:ascii="Arial" w:hAnsi="Arial" w:cs="Arial"/>
          <w:noProof/>
          <w:sz w:val="24"/>
          <w:szCs w:val="24"/>
        </w:rPr>
      </w:pPr>
      <w:r w:rsidRPr="008F4A72">
        <w:rPr>
          <w:rFonts w:ascii="Arial" w:hAnsi="Arial" w:cs="Arial"/>
          <w:noProof/>
          <w:sz w:val="24"/>
          <w:szCs w:val="24"/>
        </w:rPr>
        <w:t>Constancia de matricula y de egreso de la maestria de la Universidad de origen ( para los procedentes de otras universidades)</w:t>
      </w:r>
    </w:p>
    <w:p w14:paraId="5E497969" w14:textId="36CA3AC3" w:rsidR="00975391" w:rsidRPr="008F4A72" w:rsidRDefault="000E037D" w:rsidP="000E037D">
      <w:pPr>
        <w:ind w:left="294" w:firstLine="774"/>
        <w:jc w:val="both"/>
        <w:rPr>
          <w:rFonts w:ascii="Arial" w:hAnsi="Arial" w:cs="Arial"/>
          <w:b/>
          <w:bCs/>
          <w:noProof/>
          <w:sz w:val="24"/>
          <w:szCs w:val="24"/>
        </w:rPr>
      </w:pPr>
      <w:r w:rsidRPr="008F4A72">
        <w:rPr>
          <w:rFonts w:ascii="Arial" w:hAnsi="Arial" w:cs="Arial"/>
          <w:b/>
          <w:bCs/>
          <w:noProof/>
          <w:sz w:val="24"/>
          <w:szCs w:val="24"/>
        </w:rPr>
        <w:t xml:space="preserve"> </w:t>
      </w:r>
      <w:r w:rsidR="00975391" w:rsidRPr="008F4A72">
        <w:rPr>
          <w:rFonts w:ascii="Arial" w:hAnsi="Arial" w:cs="Arial"/>
          <w:b/>
          <w:bCs/>
          <w:noProof/>
          <w:sz w:val="24"/>
          <w:szCs w:val="24"/>
        </w:rPr>
        <w:t>Doctorados</w:t>
      </w:r>
    </w:p>
    <w:p w14:paraId="613D2B12" w14:textId="471F35E9" w:rsidR="00975391" w:rsidRPr="008F4A72" w:rsidRDefault="00975391" w:rsidP="00975391">
      <w:pPr>
        <w:pStyle w:val="Prrafodelista"/>
        <w:numPr>
          <w:ilvl w:val="0"/>
          <w:numId w:val="8"/>
        </w:numPr>
        <w:jc w:val="both"/>
        <w:rPr>
          <w:rFonts w:ascii="Arial" w:hAnsi="Arial" w:cs="Arial"/>
          <w:noProof/>
          <w:sz w:val="24"/>
          <w:szCs w:val="24"/>
        </w:rPr>
      </w:pPr>
      <w:r w:rsidRPr="008F4A72">
        <w:rPr>
          <w:rFonts w:ascii="Arial" w:hAnsi="Arial" w:cs="Arial"/>
          <w:noProof/>
          <w:sz w:val="24"/>
          <w:szCs w:val="24"/>
        </w:rPr>
        <w:t>Solicitud dirigida al Director de la Escuela de Posgrado, indicando el num</w:t>
      </w:r>
      <w:r w:rsidR="00C95989" w:rsidRPr="008F4A72">
        <w:rPr>
          <w:rFonts w:ascii="Arial" w:hAnsi="Arial" w:cs="Arial"/>
          <w:noProof/>
          <w:sz w:val="24"/>
          <w:szCs w:val="24"/>
        </w:rPr>
        <w:t>er</w:t>
      </w:r>
      <w:r w:rsidRPr="008F4A72">
        <w:rPr>
          <w:rFonts w:ascii="Arial" w:hAnsi="Arial" w:cs="Arial"/>
          <w:noProof/>
          <w:sz w:val="24"/>
          <w:szCs w:val="24"/>
        </w:rPr>
        <w:t xml:space="preserve">o de recibo y fecha de pago, por concepto de </w:t>
      </w:r>
      <w:r w:rsidR="00C95989" w:rsidRPr="008F4A72">
        <w:rPr>
          <w:rFonts w:ascii="Arial" w:hAnsi="Arial" w:cs="Arial"/>
          <w:noProof/>
          <w:sz w:val="24"/>
          <w:szCs w:val="24"/>
        </w:rPr>
        <w:t>inscripcion</w:t>
      </w:r>
      <w:r w:rsidRPr="008F4A72">
        <w:rPr>
          <w:rFonts w:ascii="Arial" w:hAnsi="Arial" w:cs="Arial"/>
          <w:noProof/>
          <w:sz w:val="24"/>
          <w:szCs w:val="24"/>
        </w:rPr>
        <w:t xml:space="preserve"> y matricula.</w:t>
      </w:r>
    </w:p>
    <w:p w14:paraId="02AA2DC8" w14:textId="77777777" w:rsidR="00975391" w:rsidRPr="008F4A72" w:rsidRDefault="00975391" w:rsidP="00975391">
      <w:pPr>
        <w:pStyle w:val="Prrafodelista"/>
        <w:numPr>
          <w:ilvl w:val="0"/>
          <w:numId w:val="8"/>
        </w:numPr>
        <w:jc w:val="both"/>
        <w:rPr>
          <w:rFonts w:ascii="Arial" w:hAnsi="Arial" w:cs="Arial"/>
          <w:noProof/>
          <w:sz w:val="24"/>
          <w:szCs w:val="24"/>
        </w:rPr>
      </w:pPr>
      <w:r w:rsidRPr="008F4A72">
        <w:rPr>
          <w:rFonts w:ascii="Arial" w:hAnsi="Arial" w:cs="Arial"/>
          <w:noProof/>
          <w:sz w:val="24"/>
          <w:szCs w:val="24"/>
        </w:rPr>
        <w:t>Una (01) fotografia tamaño carnet.</w:t>
      </w:r>
    </w:p>
    <w:p w14:paraId="55AAF5C5" w14:textId="77777777" w:rsidR="00975391" w:rsidRPr="008F4A72" w:rsidRDefault="00975391" w:rsidP="00975391">
      <w:pPr>
        <w:pStyle w:val="Prrafodelista"/>
        <w:numPr>
          <w:ilvl w:val="0"/>
          <w:numId w:val="8"/>
        </w:numPr>
        <w:jc w:val="both"/>
        <w:rPr>
          <w:rFonts w:ascii="Arial" w:hAnsi="Arial" w:cs="Arial"/>
          <w:noProof/>
          <w:sz w:val="24"/>
          <w:szCs w:val="24"/>
        </w:rPr>
      </w:pPr>
      <w:r w:rsidRPr="008F4A72">
        <w:rPr>
          <w:rFonts w:ascii="Arial" w:hAnsi="Arial" w:cs="Arial"/>
          <w:noProof/>
          <w:sz w:val="24"/>
          <w:szCs w:val="24"/>
        </w:rPr>
        <w:t>Constancia de matricula y de egreso de la maestria de la Universidad de origen ( para los procedentes de otras universidades)</w:t>
      </w:r>
    </w:p>
    <w:p w14:paraId="4ED57516" w14:textId="3A31EFDC" w:rsidR="00975391" w:rsidRPr="008F4A72" w:rsidRDefault="00975391" w:rsidP="00212DEF">
      <w:pPr>
        <w:ind w:left="993" w:hanging="1843"/>
        <w:jc w:val="both"/>
        <w:rPr>
          <w:rFonts w:ascii="Arial" w:hAnsi="Arial" w:cs="Arial"/>
          <w:noProof/>
          <w:sz w:val="24"/>
          <w:szCs w:val="24"/>
        </w:rPr>
      </w:pPr>
      <w:r w:rsidRPr="008F4A72">
        <w:rPr>
          <w:rFonts w:ascii="Arial" w:hAnsi="Arial" w:cs="Arial"/>
          <w:b/>
          <w:bCs/>
          <w:noProof/>
          <w:sz w:val="24"/>
          <w:szCs w:val="24"/>
        </w:rPr>
        <w:t>Articulo N°</w:t>
      </w:r>
      <w:r w:rsidR="00492C21">
        <w:rPr>
          <w:rFonts w:ascii="Arial" w:hAnsi="Arial" w:cs="Arial"/>
          <w:b/>
          <w:bCs/>
          <w:noProof/>
          <w:sz w:val="24"/>
          <w:szCs w:val="24"/>
        </w:rPr>
        <w:t xml:space="preserve">  14</w:t>
      </w:r>
      <w:r w:rsidRPr="008F4A72">
        <w:rPr>
          <w:rFonts w:ascii="Arial" w:hAnsi="Arial" w:cs="Arial"/>
          <w:b/>
          <w:bCs/>
          <w:noProof/>
          <w:sz w:val="24"/>
          <w:szCs w:val="24"/>
        </w:rPr>
        <w:t>.</w:t>
      </w:r>
      <w:r w:rsidR="000E037D" w:rsidRPr="008F4A72">
        <w:rPr>
          <w:rFonts w:ascii="Arial" w:hAnsi="Arial" w:cs="Arial"/>
          <w:noProof/>
          <w:sz w:val="24"/>
          <w:szCs w:val="24"/>
        </w:rPr>
        <w:t xml:space="preserve">   </w:t>
      </w:r>
      <w:r w:rsidRPr="008F4A72">
        <w:rPr>
          <w:rFonts w:ascii="Arial" w:hAnsi="Arial" w:cs="Arial"/>
          <w:noProof/>
          <w:sz w:val="24"/>
          <w:szCs w:val="24"/>
        </w:rPr>
        <w:t xml:space="preserve"> La matricula se registra en la oficina del Ciclo de Nivelacion de acuerdo a un cronograma establecido. Cada estudiante tendra su correspondiente file, donde se archivaran los documentos hasta la obtencion del grado de maestro o doctor.</w:t>
      </w:r>
    </w:p>
    <w:p w14:paraId="085B48E8" w14:textId="1657F358" w:rsidR="00016197" w:rsidRPr="008F4A72" w:rsidRDefault="00975391" w:rsidP="00016197">
      <w:pPr>
        <w:ind w:left="993" w:hanging="1843"/>
        <w:jc w:val="both"/>
        <w:rPr>
          <w:rFonts w:ascii="Arial" w:hAnsi="Arial" w:cs="Arial"/>
          <w:noProof/>
          <w:sz w:val="24"/>
          <w:szCs w:val="24"/>
        </w:rPr>
      </w:pPr>
      <w:r w:rsidRPr="008F4A72">
        <w:rPr>
          <w:rFonts w:ascii="Arial" w:hAnsi="Arial" w:cs="Arial"/>
          <w:b/>
          <w:bCs/>
          <w:noProof/>
          <w:sz w:val="24"/>
          <w:szCs w:val="24"/>
        </w:rPr>
        <w:t>Articulo N° 1</w:t>
      </w:r>
      <w:r w:rsidR="00492C21">
        <w:rPr>
          <w:rFonts w:ascii="Arial" w:hAnsi="Arial" w:cs="Arial"/>
          <w:b/>
          <w:bCs/>
          <w:noProof/>
          <w:sz w:val="24"/>
          <w:szCs w:val="24"/>
        </w:rPr>
        <w:t>5</w:t>
      </w:r>
      <w:r w:rsidRPr="008F4A72">
        <w:rPr>
          <w:rFonts w:ascii="Arial" w:hAnsi="Arial" w:cs="Arial"/>
          <w:b/>
          <w:bCs/>
          <w:noProof/>
          <w:sz w:val="24"/>
          <w:szCs w:val="24"/>
        </w:rPr>
        <w:t>.</w:t>
      </w:r>
      <w:r w:rsidRPr="008F4A72">
        <w:rPr>
          <w:rFonts w:ascii="Arial" w:hAnsi="Arial" w:cs="Arial"/>
          <w:noProof/>
          <w:sz w:val="24"/>
          <w:szCs w:val="24"/>
        </w:rPr>
        <w:t xml:space="preserve"> Si se diera el caso de que algun estudiante de la maestria o doctorado asista a clase sin haberse matriculado en un modulo determinad</w:t>
      </w:r>
      <w:r w:rsidR="00C95989" w:rsidRPr="008F4A72">
        <w:rPr>
          <w:rFonts w:ascii="Arial" w:hAnsi="Arial" w:cs="Arial"/>
          <w:noProof/>
          <w:sz w:val="24"/>
          <w:szCs w:val="24"/>
        </w:rPr>
        <w:t>o</w:t>
      </w:r>
      <w:r w:rsidRPr="008F4A72">
        <w:rPr>
          <w:rFonts w:ascii="Arial" w:hAnsi="Arial" w:cs="Arial"/>
          <w:noProof/>
          <w:sz w:val="24"/>
          <w:szCs w:val="24"/>
        </w:rPr>
        <w:t>, sus notas no seran validas para su posterior regularizacion . por ningun motivo el docente podra evaluar al estudiante no matriculado en los cursos a su cargo</w:t>
      </w:r>
      <w:r w:rsidR="00887FA1" w:rsidRPr="008F4A72">
        <w:rPr>
          <w:rFonts w:ascii="Arial" w:hAnsi="Arial" w:cs="Arial"/>
          <w:noProof/>
          <w:sz w:val="24"/>
          <w:szCs w:val="24"/>
        </w:rPr>
        <w:t>.</w:t>
      </w:r>
    </w:p>
    <w:p w14:paraId="2A514E19" w14:textId="2596D45F" w:rsidR="00975391" w:rsidRPr="008F4A72" w:rsidRDefault="00975391" w:rsidP="00212DEF">
      <w:pPr>
        <w:ind w:left="993" w:hanging="1843"/>
        <w:jc w:val="both"/>
        <w:rPr>
          <w:rFonts w:ascii="Arial" w:hAnsi="Arial" w:cs="Arial"/>
          <w:noProof/>
          <w:sz w:val="24"/>
          <w:szCs w:val="24"/>
        </w:rPr>
      </w:pPr>
      <w:r w:rsidRPr="008F4A72">
        <w:rPr>
          <w:rFonts w:ascii="Arial" w:hAnsi="Arial" w:cs="Arial"/>
          <w:b/>
          <w:bCs/>
          <w:noProof/>
          <w:sz w:val="24"/>
          <w:szCs w:val="24"/>
        </w:rPr>
        <w:t>Articulo N° 1</w:t>
      </w:r>
      <w:r w:rsidR="00492C21">
        <w:rPr>
          <w:rFonts w:ascii="Arial" w:hAnsi="Arial" w:cs="Arial"/>
          <w:b/>
          <w:bCs/>
          <w:noProof/>
          <w:sz w:val="24"/>
          <w:szCs w:val="24"/>
        </w:rPr>
        <w:t>6</w:t>
      </w:r>
      <w:r w:rsidRPr="008F4A72">
        <w:rPr>
          <w:rFonts w:ascii="Arial" w:hAnsi="Arial" w:cs="Arial"/>
          <w:b/>
          <w:bCs/>
          <w:noProof/>
          <w:sz w:val="24"/>
          <w:szCs w:val="24"/>
        </w:rPr>
        <w:t>.</w:t>
      </w:r>
      <w:r w:rsidR="0040441A" w:rsidRPr="008F4A72">
        <w:rPr>
          <w:rFonts w:ascii="Arial" w:hAnsi="Arial" w:cs="Arial"/>
          <w:noProof/>
          <w:sz w:val="24"/>
          <w:szCs w:val="24"/>
        </w:rPr>
        <w:t xml:space="preserve">  </w:t>
      </w:r>
      <w:r w:rsidRPr="008F4A72">
        <w:rPr>
          <w:rFonts w:ascii="Arial" w:hAnsi="Arial" w:cs="Arial"/>
          <w:noProof/>
          <w:sz w:val="24"/>
          <w:szCs w:val="24"/>
        </w:rPr>
        <w:t xml:space="preserve"> El maestrando o doctorando no podrá llevar los cursos siguientes si es que no cumple con sus obligaciones con la universidad.</w:t>
      </w:r>
    </w:p>
    <w:p w14:paraId="1E089E5D" w14:textId="7E37D923" w:rsidR="00975391" w:rsidRPr="008F4A72" w:rsidRDefault="00975391" w:rsidP="00212DEF">
      <w:pPr>
        <w:ind w:left="993" w:hanging="1843"/>
        <w:jc w:val="both"/>
        <w:rPr>
          <w:rFonts w:ascii="Arial" w:hAnsi="Arial" w:cs="Arial"/>
          <w:noProof/>
          <w:sz w:val="24"/>
          <w:szCs w:val="24"/>
        </w:rPr>
      </w:pPr>
      <w:r w:rsidRPr="008F4A72">
        <w:rPr>
          <w:rFonts w:ascii="Arial" w:hAnsi="Arial" w:cs="Arial"/>
          <w:b/>
          <w:bCs/>
          <w:noProof/>
          <w:sz w:val="24"/>
          <w:szCs w:val="24"/>
        </w:rPr>
        <w:t>Articulo N° 1</w:t>
      </w:r>
      <w:r w:rsidR="00492C21">
        <w:rPr>
          <w:rFonts w:ascii="Arial" w:hAnsi="Arial" w:cs="Arial"/>
          <w:b/>
          <w:bCs/>
          <w:noProof/>
          <w:sz w:val="24"/>
          <w:szCs w:val="24"/>
        </w:rPr>
        <w:t>7</w:t>
      </w:r>
      <w:r w:rsidRPr="008F4A72">
        <w:rPr>
          <w:rFonts w:ascii="Arial" w:hAnsi="Arial" w:cs="Arial"/>
          <w:b/>
          <w:bCs/>
          <w:noProof/>
          <w:sz w:val="24"/>
          <w:szCs w:val="24"/>
        </w:rPr>
        <w:t>.</w:t>
      </w:r>
      <w:r w:rsidRPr="008F4A72">
        <w:rPr>
          <w:rFonts w:ascii="Arial" w:hAnsi="Arial" w:cs="Arial"/>
          <w:noProof/>
          <w:sz w:val="24"/>
          <w:szCs w:val="24"/>
        </w:rPr>
        <w:t xml:space="preserve"> El maestrando o doctorando pier</w:t>
      </w:r>
      <w:r w:rsidR="00887FA1" w:rsidRPr="008F4A72">
        <w:rPr>
          <w:rFonts w:ascii="Arial" w:hAnsi="Arial" w:cs="Arial"/>
          <w:noProof/>
          <w:sz w:val="24"/>
          <w:szCs w:val="24"/>
        </w:rPr>
        <w:t>d</w:t>
      </w:r>
      <w:r w:rsidRPr="008F4A72">
        <w:rPr>
          <w:rFonts w:ascii="Arial" w:hAnsi="Arial" w:cs="Arial"/>
          <w:noProof/>
          <w:sz w:val="24"/>
          <w:szCs w:val="24"/>
        </w:rPr>
        <w:t>e la matricula y pagos efectuados a la uni</w:t>
      </w:r>
      <w:r w:rsidR="004F5DBB">
        <w:rPr>
          <w:rFonts w:ascii="Arial" w:hAnsi="Arial" w:cs="Arial"/>
          <w:noProof/>
          <w:sz w:val="24"/>
          <w:szCs w:val="24"/>
        </w:rPr>
        <w:t>v</w:t>
      </w:r>
      <w:r w:rsidRPr="008F4A72">
        <w:rPr>
          <w:rFonts w:ascii="Arial" w:hAnsi="Arial" w:cs="Arial"/>
          <w:noProof/>
          <w:sz w:val="24"/>
          <w:szCs w:val="24"/>
        </w:rPr>
        <w:t xml:space="preserve">ersidad por separacion definitiva de la UNAC. En caso de desaprobacion de curso(s), abandono injustificado, desercion del semestre o separacion por medidas disciplinarias, perderá el derecho </w:t>
      </w:r>
      <w:r w:rsidRPr="008F4A72">
        <w:rPr>
          <w:rFonts w:ascii="Arial" w:hAnsi="Arial" w:cs="Arial"/>
          <w:noProof/>
          <w:sz w:val="24"/>
          <w:szCs w:val="24"/>
        </w:rPr>
        <w:lastRenderedPageBreak/>
        <w:t>de pago del cur</w:t>
      </w:r>
      <w:r w:rsidR="004F5DBB">
        <w:rPr>
          <w:rFonts w:ascii="Arial" w:hAnsi="Arial" w:cs="Arial"/>
          <w:noProof/>
          <w:sz w:val="24"/>
          <w:szCs w:val="24"/>
        </w:rPr>
        <w:t>s</w:t>
      </w:r>
      <w:r w:rsidRPr="008F4A72">
        <w:rPr>
          <w:rFonts w:ascii="Arial" w:hAnsi="Arial" w:cs="Arial"/>
          <w:noProof/>
          <w:sz w:val="24"/>
          <w:szCs w:val="24"/>
        </w:rPr>
        <w:t>os que estaba estudiando al momento en que se produjo los hechos.</w:t>
      </w:r>
    </w:p>
    <w:p w14:paraId="11C17A33" w14:textId="62EA867E" w:rsidR="00975391" w:rsidRPr="008F4A72" w:rsidRDefault="00975391" w:rsidP="00212DEF">
      <w:pPr>
        <w:ind w:left="993" w:hanging="1843"/>
        <w:jc w:val="both"/>
        <w:rPr>
          <w:rFonts w:ascii="Arial" w:hAnsi="Arial" w:cs="Arial"/>
          <w:noProof/>
          <w:sz w:val="24"/>
          <w:szCs w:val="24"/>
        </w:rPr>
      </w:pPr>
      <w:r w:rsidRPr="008F4A72">
        <w:rPr>
          <w:rFonts w:ascii="Arial" w:hAnsi="Arial" w:cs="Arial"/>
          <w:b/>
          <w:bCs/>
          <w:noProof/>
          <w:sz w:val="24"/>
          <w:szCs w:val="24"/>
        </w:rPr>
        <w:t>Articulo N°  1</w:t>
      </w:r>
      <w:r w:rsidR="00492C21">
        <w:rPr>
          <w:rFonts w:ascii="Arial" w:hAnsi="Arial" w:cs="Arial"/>
          <w:b/>
          <w:bCs/>
          <w:noProof/>
          <w:sz w:val="24"/>
          <w:szCs w:val="24"/>
        </w:rPr>
        <w:t>8</w:t>
      </w:r>
      <w:r w:rsidRPr="008F4A72">
        <w:rPr>
          <w:rFonts w:ascii="Arial" w:hAnsi="Arial" w:cs="Arial"/>
          <w:noProof/>
          <w:sz w:val="24"/>
          <w:szCs w:val="24"/>
        </w:rPr>
        <w:t xml:space="preserve">. </w:t>
      </w:r>
      <w:r w:rsidR="005752D8" w:rsidRPr="008F4A72">
        <w:rPr>
          <w:rFonts w:ascii="Arial" w:hAnsi="Arial" w:cs="Arial"/>
          <w:noProof/>
          <w:sz w:val="24"/>
          <w:szCs w:val="24"/>
        </w:rPr>
        <w:t>Los maestrandos o doctorandos podran solicitar al director de la EPG la res</w:t>
      </w:r>
      <w:r w:rsidR="004F5DBB">
        <w:rPr>
          <w:rFonts w:ascii="Arial" w:hAnsi="Arial" w:cs="Arial"/>
          <w:noProof/>
          <w:sz w:val="24"/>
          <w:szCs w:val="24"/>
        </w:rPr>
        <w:t>e</w:t>
      </w:r>
      <w:r w:rsidR="005752D8" w:rsidRPr="008F4A72">
        <w:rPr>
          <w:rFonts w:ascii="Arial" w:hAnsi="Arial" w:cs="Arial"/>
          <w:noProof/>
          <w:sz w:val="24"/>
          <w:szCs w:val="24"/>
        </w:rPr>
        <w:t>rva de matricula (por un periodo de un año), solo en situaciones de causa justificada o de fuerza mayor, la que será acept</w:t>
      </w:r>
      <w:r w:rsidR="004F5DBB">
        <w:rPr>
          <w:rFonts w:ascii="Arial" w:hAnsi="Arial" w:cs="Arial"/>
          <w:noProof/>
          <w:sz w:val="24"/>
          <w:szCs w:val="24"/>
        </w:rPr>
        <w:t>a</w:t>
      </w:r>
      <w:r w:rsidR="005752D8" w:rsidRPr="008F4A72">
        <w:rPr>
          <w:rFonts w:ascii="Arial" w:hAnsi="Arial" w:cs="Arial"/>
          <w:noProof/>
          <w:sz w:val="24"/>
          <w:szCs w:val="24"/>
        </w:rPr>
        <w:t>da mediante resolucion. Vencido el pla</w:t>
      </w:r>
      <w:r w:rsidR="00887FA1" w:rsidRPr="008F4A72">
        <w:rPr>
          <w:rFonts w:ascii="Arial" w:hAnsi="Arial" w:cs="Arial"/>
          <w:noProof/>
          <w:sz w:val="24"/>
          <w:szCs w:val="24"/>
        </w:rPr>
        <w:t>z</w:t>
      </w:r>
      <w:r w:rsidR="005752D8" w:rsidRPr="008F4A72">
        <w:rPr>
          <w:rFonts w:ascii="Arial" w:hAnsi="Arial" w:cs="Arial"/>
          <w:noProof/>
          <w:sz w:val="24"/>
          <w:szCs w:val="24"/>
        </w:rPr>
        <w:t xml:space="preserve">o de reserva de matricula, el estudiante debera pagar el derecho por </w:t>
      </w:r>
      <w:r w:rsidR="00887FA1" w:rsidRPr="008F4A72">
        <w:rPr>
          <w:rFonts w:ascii="Arial" w:hAnsi="Arial" w:cs="Arial"/>
          <w:noProof/>
          <w:sz w:val="24"/>
          <w:szCs w:val="24"/>
        </w:rPr>
        <w:t>reingreso</w:t>
      </w:r>
      <w:r w:rsidR="005752D8" w:rsidRPr="008F4A72">
        <w:rPr>
          <w:rFonts w:ascii="Arial" w:hAnsi="Arial" w:cs="Arial"/>
          <w:noProof/>
          <w:sz w:val="24"/>
          <w:szCs w:val="24"/>
        </w:rPr>
        <w:t>.</w:t>
      </w:r>
    </w:p>
    <w:p w14:paraId="35831111" w14:textId="762A4248" w:rsidR="005752D8" w:rsidRPr="008F4A72" w:rsidRDefault="005752D8" w:rsidP="00212DEF">
      <w:pPr>
        <w:ind w:left="993" w:hanging="1843"/>
        <w:jc w:val="both"/>
        <w:rPr>
          <w:rFonts w:ascii="Arial" w:hAnsi="Arial" w:cs="Arial"/>
          <w:noProof/>
          <w:sz w:val="24"/>
          <w:szCs w:val="24"/>
        </w:rPr>
      </w:pPr>
      <w:r w:rsidRPr="008F4A72">
        <w:rPr>
          <w:rFonts w:ascii="Arial" w:hAnsi="Arial" w:cs="Arial"/>
          <w:b/>
          <w:bCs/>
          <w:noProof/>
          <w:sz w:val="24"/>
          <w:szCs w:val="24"/>
        </w:rPr>
        <w:t xml:space="preserve">Articulo N° </w:t>
      </w:r>
      <w:r w:rsidR="00492C21">
        <w:rPr>
          <w:rFonts w:ascii="Arial" w:hAnsi="Arial" w:cs="Arial"/>
          <w:b/>
          <w:bCs/>
          <w:noProof/>
          <w:sz w:val="24"/>
          <w:szCs w:val="24"/>
        </w:rPr>
        <w:t>19</w:t>
      </w:r>
      <w:r w:rsidRPr="008F4A72">
        <w:rPr>
          <w:rFonts w:ascii="Arial" w:hAnsi="Arial" w:cs="Arial"/>
          <w:noProof/>
          <w:sz w:val="24"/>
          <w:szCs w:val="24"/>
        </w:rPr>
        <w:t>. La incorporacion será autorizada mediante resolucion emitida por el direc</w:t>
      </w:r>
      <w:r w:rsidR="004F5DBB">
        <w:rPr>
          <w:rFonts w:ascii="Arial" w:hAnsi="Arial" w:cs="Arial"/>
          <w:noProof/>
          <w:sz w:val="24"/>
          <w:szCs w:val="24"/>
        </w:rPr>
        <w:t>tor</w:t>
      </w:r>
      <w:r w:rsidRPr="008F4A72">
        <w:rPr>
          <w:rFonts w:ascii="Arial" w:hAnsi="Arial" w:cs="Arial"/>
          <w:noProof/>
          <w:sz w:val="24"/>
          <w:szCs w:val="24"/>
        </w:rPr>
        <w:t xml:space="preserve"> de la EPG y se adecuará a l</w:t>
      </w:r>
      <w:r w:rsidR="004F5DBB">
        <w:rPr>
          <w:rFonts w:ascii="Arial" w:hAnsi="Arial" w:cs="Arial"/>
          <w:noProof/>
          <w:sz w:val="24"/>
          <w:szCs w:val="24"/>
        </w:rPr>
        <w:t>as</w:t>
      </w:r>
      <w:r w:rsidRPr="008F4A72">
        <w:rPr>
          <w:rFonts w:ascii="Arial" w:hAnsi="Arial" w:cs="Arial"/>
          <w:noProof/>
          <w:sz w:val="24"/>
          <w:szCs w:val="24"/>
        </w:rPr>
        <w:t xml:space="preserve"> nuevas tasas eductivas del periodo.</w:t>
      </w:r>
    </w:p>
    <w:p w14:paraId="1D9D65DF" w14:textId="31527E60" w:rsidR="005752D8" w:rsidRPr="008F4A72" w:rsidRDefault="005752D8" w:rsidP="00212DEF">
      <w:pPr>
        <w:ind w:left="993" w:hanging="1843"/>
        <w:jc w:val="both"/>
        <w:rPr>
          <w:rFonts w:ascii="Arial" w:hAnsi="Arial" w:cs="Arial"/>
          <w:noProof/>
          <w:sz w:val="24"/>
          <w:szCs w:val="24"/>
        </w:rPr>
      </w:pPr>
      <w:r w:rsidRPr="008F4A72">
        <w:rPr>
          <w:rFonts w:ascii="Arial" w:hAnsi="Arial" w:cs="Arial"/>
          <w:b/>
          <w:bCs/>
          <w:noProof/>
          <w:sz w:val="24"/>
          <w:szCs w:val="24"/>
        </w:rPr>
        <w:t>Articulo N° 2</w:t>
      </w:r>
      <w:r w:rsidR="00492C21">
        <w:rPr>
          <w:rFonts w:ascii="Arial" w:hAnsi="Arial" w:cs="Arial"/>
          <w:b/>
          <w:bCs/>
          <w:noProof/>
          <w:sz w:val="24"/>
          <w:szCs w:val="24"/>
        </w:rPr>
        <w:t>0</w:t>
      </w:r>
      <w:r w:rsidRPr="008F4A72">
        <w:rPr>
          <w:rFonts w:ascii="Arial" w:hAnsi="Arial" w:cs="Arial"/>
          <w:b/>
          <w:bCs/>
          <w:noProof/>
          <w:sz w:val="24"/>
          <w:szCs w:val="24"/>
        </w:rPr>
        <w:t>.</w:t>
      </w:r>
      <w:r w:rsidRPr="008F4A72">
        <w:rPr>
          <w:rFonts w:ascii="Arial" w:hAnsi="Arial" w:cs="Arial"/>
          <w:noProof/>
          <w:sz w:val="24"/>
          <w:szCs w:val="24"/>
        </w:rPr>
        <w:t xml:space="preserve"> El ciclo de Nivelacion se desarrollara mediante Seminarios Tall</w:t>
      </w:r>
      <w:r w:rsidR="00BD61A0" w:rsidRPr="008F4A72">
        <w:rPr>
          <w:rFonts w:ascii="Arial" w:hAnsi="Arial" w:cs="Arial"/>
          <w:noProof/>
          <w:sz w:val="24"/>
          <w:szCs w:val="24"/>
        </w:rPr>
        <w:t>e</w:t>
      </w:r>
      <w:r w:rsidRPr="008F4A72">
        <w:rPr>
          <w:rFonts w:ascii="Arial" w:hAnsi="Arial" w:cs="Arial"/>
          <w:noProof/>
          <w:sz w:val="24"/>
          <w:szCs w:val="24"/>
        </w:rPr>
        <w:t>res de Tesis en u</w:t>
      </w:r>
      <w:r w:rsidR="004F5DBB">
        <w:rPr>
          <w:rFonts w:ascii="Arial" w:hAnsi="Arial" w:cs="Arial"/>
          <w:noProof/>
          <w:sz w:val="24"/>
          <w:szCs w:val="24"/>
        </w:rPr>
        <w:t>n</w:t>
      </w:r>
      <w:r w:rsidRPr="008F4A72">
        <w:rPr>
          <w:rFonts w:ascii="Arial" w:hAnsi="Arial" w:cs="Arial"/>
          <w:noProof/>
          <w:sz w:val="24"/>
          <w:szCs w:val="24"/>
        </w:rPr>
        <w:t xml:space="preserve"> periodo maximo de tres meses (03) para los programas de maestrias y de cuatro (04) meses para los programas de doctorado. Los cur</w:t>
      </w:r>
      <w:r w:rsidR="004F5DBB">
        <w:rPr>
          <w:rFonts w:ascii="Arial" w:hAnsi="Arial" w:cs="Arial"/>
          <w:noProof/>
          <w:sz w:val="24"/>
          <w:szCs w:val="24"/>
        </w:rPr>
        <w:t>s</w:t>
      </w:r>
      <w:r w:rsidRPr="008F4A72">
        <w:rPr>
          <w:rFonts w:ascii="Arial" w:hAnsi="Arial" w:cs="Arial"/>
          <w:noProof/>
          <w:sz w:val="24"/>
          <w:szCs w:val="24"/>
        </w:rPr>
        <w:t>os que se desarrollan son cursos correlativos,; bajo ningun concepto el estudiante puede llevar los cursos de forma aleatoria o conjunta. En cas</w:t>
      </w:r>
      <w:r w:rsidR="004F5DBB">
        <w:rPr>
          <w:rFonts w:ascii="Arial" w:hAnsi="Arial" w:cs="Arial"/>
          <w:noProof/>
          <w:sz w:val="24"/>
          <w:szCs w:val="24"/>
        </w:rPr>
        <w:t>o</w:t>
      </w:r>
      <w:r w:rsidRPr="008F4A72">
        <w:rPr>
          <w:rFonts w:ascii="Arial" w:hAnsi="Arial" w:cs="Arial"/>
          <w:noProof/>
          <w:sz w:val="24"/>
          <w:szCs w:val="24"/>
        </w:rPr>
        <w:t xml:space="preserve"> uno de ellos se elaborara un proyecto de tesis, este  pude tener enfoque cualitativo o cuantitativo, luego se desarrollara y elaborara el borrador de tesis para su posterior sutentacion. Las clases de las maestrias o doctorados se podran desarrollar duante los dias particulalres o sabados y domingos, en horario especial con asistencia obligatoria requisito indispensable para la eavluacion.</w:t>
      </w:r>
    </w:p>
    <w:p w14:paraId="6DD67950" w14:textId="00BA317E" w:rsidR="00C7330B" w:rsidRPr="008F4A72" w:rsidRDefault="001D0AF7" w:rsidP="00212DEF">
      <w:pPr>
        <w:ind w:left="993" w:hanging="1843"/>
        <w:jc w:val="both"/>
        <w:rPr>
          <w:rFonts w:ascii="Arial" w:hAnsi="Arial" w:cs="Arial"/>
          <w:noProof/>
          <w:sz w:val="24"/>
          <w:szCs w:val="24"/>
        </w:rPr>
      </w:pPr>
      <w:r w:rsidRPr="008F4A72">
        <w:rPr>
          <w:rFonts w:ascii="Arial" w:hAnsi="Arial" w:cs="Arial"/>
          <w:b/>
          <w:bCs/>
          <w:noProof/>
          <w:sz w:val="24"/>
          <w:szCs w:val="24"/>
        </w:rPr>
        <w:t>Articulo N° 21</w:t>
      </w:r>
      <w:r w:rsidR="00C7330B" w:rsidRPr="008F4A72">
        <w:rPr>
          <w:rFonts w:ascii="Arial" w:hAnsi="Arial" w:cs="Arial"/>
          <w:b/>
          <w:bCs/>
          <w:noProof/>
          <w:sz w:val="24"/>
          <w:szCs w:val="24"/>
        </w:rPr>
        <w:t>.</w:t>
      </w:r>
      <w:r w:rsidR="00C7330B" w:rsidRPr="008F4A72">
        <w:rPr>
          <w:rFonts w:ascii="Arial" w:hAnsi="Arial" w:cs="Arial"/>
          <w:noProof/>
          <w:sz w:val="24"/>
          <w:szCs w:val="24"/>
        </w:rPr>
        <w:t xml:space="preserve"> El ciclo de Nivelacion para la maestria se incia con un minimo de 12 estudiantes y 10 estudiantes para el doctorado. Si no hubiera el numero de estudiantes requeridos y los </w:t>
      </w:r>
      <w:r w:rsidR="004F5DBB">
        <w:rPr>
          <w:rFonts w:ascii="Arial" w:hAnsi="Arial" w:cs="Arial"/>
          <w:noProof/>
          <w:sz w:val="24"/>
          <w:szCs w:val="24"/>
        </w:rPr>
        <w:t>inscritos</w:t>
      </w:r>
      <w:r w:rsidR="00C7330B" w:rsidRPr="008F4A72">
        <w:rPr>
          <w:rFonts w:ascii="Arial" w:hAnsi="Arial" w:cs="Arial"/>
          <w:noProof/>
          <w:sz w:val="24"/>
          <w:szCs w:val="24"/>
        </w:rPr>
        <w:t xml:space="preserve"> solicitan el inicio de clases, ellos pueden costear la diferencia o reservar el importe de la matricula para el siguiente curso, caso contratrio se devolvera el importe de la matricula abonado a la universida</w:t>
      </w:r>
      <w:r w:rsidR="00E24EE6" w:rsidRPr="008F4A72">
        <w:rPr>
          <w:rFonts w:ascii="Arial" w:hAnsi="Arial" w:cs="Arial"/>
          <w:noProof/>
          <w:sz w:val="24"/>
          <w:szCs w:val="24"/>
        </w:rPr>
        <w:t>d</w:t>
      </w:r>
    </w:p>
    <w:p w14:paraId="37F6AB01" w14:textId="08E3B201" w:rsidR="00E24EE6" w:rsidRPr="008F4A72" w:rsidRDefault="00E24EE6" w:rsidP="00212DEF">
      <w:pPr>
        <w:ind w:left="993" w:hanging="1843"/>
        <w:jc w:val="both"/>
        <w:rPr>
          <w:rFonts w:ascii="Arial" w:hAnsi="Arial" w:cs="Arial"/>
          <w:noProof/>
          <w:sz w:val="24"/>
          <w:szCs w:val="24"/>
        </w:rPr>
      </w:pPr>
      <w:r w:rsidRPr="008F4A72">
        <w:rPr>
          <w:rFonts w:ascii="Arial" w:hAnsi="Arial" w:cs="Arial"/>
          <w:b/>
          <w:bCs/>
          <w:noProof/>
          <w:sz w:val="24"/>
          <w:szCs w:val="24"/>
        </w:rPr>
        <w:t>Articulo N° 22.</w:t>
      </w:r>
      <w:r w:rsidRPr="008F4A72">
        <w:rPr>
          <w:rFonts w:ascii="Arial" w:hAnsi="Arial" w:cs="Arial"/>
          <w:noProof/>
          <w:sz w:val="24"/>
          <w:szCs w:val="24"/>
        </w:rPr>
        <w:t xml:space="preserve"> </w:t>
      </w:r>
      <w:r w:rsidRPr="008F4A72">
        <w:rPr>
          <w:rFonts w:ascii="Arial" w:hAnsi="Arial" w:cs="Arial"/>
          <w:color w:val="323835"/>
          <w:sz w:val="24"/>
          <w:szCs w:val="24"/>
        </w:rPr>
        <w:t>El C</w:t>
      </w:r>
      <w:r w:rsidRPr="008F4A72">
        <w:rPr>
          <w:rFonts w:ascii="Arial" w:hAnsi="Arial" w:cs="Arial"/>
          <w:color w:val="202422"/>
          <w:sz w:val="24"/>
          <w:szCs w:val="24"/>
        </w:rPr>
        <w:t>i</w:t>
      </w:r>
      <w:r w:rsidRPr="008F4A72">
        <w:rPr>
          <w:rFonts w:ascii="Arial" w:hAnsi="Arial" w:cs="Arial"/>
          <w:color w:val="323835"/>
          <w:sz w:val="24"/>
          <w:szCs w:val="24"/>
        </w:rPr>
        <w:t>c</w:t>
      </w:r>
      <w:r w:rsidRPr="008F4A72">
        <w:rPr>
          <w:rFonts w:ascii="Arial" w:hAnsi="Arial" w:cs="Arial"/>
          <w:color w:val="202422"/>
          <w:sz w:val="24"/>
          <w:szCs w:val="24"/>
        </w:rPr>
        <w:t>l</w:t>
      </w:r>
      <w:r w:rsidRPr="008F4A72">
        <w:rPr>
          <w:rFonts w:ascii="Arial" w:hAnsi="Arial" w:cs="Arial"/>
          <w:color w:val="323835"/>
          <w:sz w:val="24"/>
          <w:szCs w:val="24"/>
        </w:rPr>
        <w:t>o de Nive</w:t>
      </w:r>
      <w:r w:rsidRPr="008F4A72">
        <w:rPr>
          <w:rFonts w:ascii="Arial" w:hAnsi="Arial" w:cs="Arial"/>
          <w:color w:val="202422"/>
          <w:sz w:val="24"/>
          <w:szCs w:val="24"/>
        </w:rPr>
        <w:t>l</w:t>
      </w:r>
      <w:r w:rsidRPr="008F4A72">
        <w:rPr>
          <w:rFonts w:ascii="Arial" w:hAnsi="Arial" w:cs="Arial"/>
          <w:color w:val="323835"/>
          <w:sz w:val="24"/>
          <w:szCs w:val="24"/>
        </w:rPr>
        <w:t>ación t</w:t>
      </w:r>
      <w:r w:rsidRPr="008F4A72">
        <w:rPr>
          <w:rFonts w:ascii="Arial" w:hAnsi="Arial" w:cs="Arial"/>
          <w:color w:val="202422"/>
          <w:sz w:val="24"/>
          <w:szCs w:val="24"/>
        </w:rPr>
        <w:t>i</w:t>
      </w:r>
      <w:r w:rsidRPr="008F4A72">
        <w:rPr>
          <w:rFonts w:ascii="Arial" w:hAnsi="Arial" w:cs="Arial"/>
          <w:color w:val="323835"/>
          <w:sz w:val="24"/>
          <w:szCs w:val="24"/>
        </w:rPr>
        <w:t>ene el propósito de que e</w:t>
      </w:r>
      <w:r w:rsidRPr="008F4A72">
        <w:rPr>
          <w:rFonts w:ascii="Arial" w:hAnsi="Arial" w:cs="Arial"/>
          <w:color w:val="202422"/>
          <w:sz w:val="24"/>
          <w:szCs w:val="24"/>
        </w:rPr>
        <w:t xml:space="preserve">l </w:t>
      </w:r>
      <w:r w:rsidRPr="008F4A72">
        <w:rPr>
          <w:rFonts w:ascii="Arial" w:hAnsi="Arial" w:cs="Arial"/>
          <w:color w:val="323835"/>
          <w:sz w:val="24"/>
          <w:szCs w:val="24"/>
        </w:rPr>
        <w:t>maes</w:t>
      </w:r>
      <w:r w:rsidRPr="008F4A72">
        <w:rPr>
          <w:rFonts w:ascii="Arial" w:hAnsi="Arial" w:cs="Arial"/>
          <w:color w:val="202422"/>
          <w:sz w:val="24"/>
          <w:szCs w:val="24"/>
        </w:rPr>
        <w:t>t</w:t>
      </w:r>
      <w:r w:rsidRPr="008F4A72">
        <w:rPr>
          <w:rFonts w:ascii="Arial" w:hAnsi="Arial" w:cs="Arial"/>
          <w:color w:val="323835"/>
          <w:sz w:val="24"/>
          <w:szCs w:val="24"/>
        </w:rPr>
        <w:t>rando o e</w:t>
      </w:r>
      <w:r w:rsidRPr="008F4A72">
        <w:rPr>
          <w:rFonts w:ascii="Arial" w:hAnsi="Arial" w:cs="Arial"/>
          <w:color w:val="202422"/>
          <w:sz w:val="24"/>
          <w:szCs w:val="24"/>
        </w:rPr>
        <w:t xml:space="preserve">l </w:t>
      </w:r>
      <w:r w:rsidRPr="008F4A72">
        <w:rPr>
          <w:rFonts w:ascii="Arial" w:hAnsi="Arial" w:cs="Arial"/>
          <w:color w:val="323835"/>
          <w:sz w:val="24"/>
          <w:szCs w:val="24"/>
        </w:rPr>
        <w:t xml:space="preserve">doctorando concluya </w:t>
      </w:r>
      <w:r w:rsidRPr="008F4A72">
        <w:rPr>
          <w:rFonts w:ascii="Arial" w:hAnsi="Arial" w:cs="Arial"/>
          <w:color w:val="202422"/>
          <w:sz w:val="24"/>
          <w:szCs w:val="24"/>
        </w:rPr>
        <w:t>l</w:t>
      </w:r>
      <w:r w:rsidRPr="008F4A72">
        <w:rPr>
          <w:rFonts w:ascii="Arial" w:hAnsi="Arial" w:cs="Arial"/>
          <w:color w:val="323835"/>
          <w:sz w:val="24"/>
          <w:szCs w:val="24"/>
        </w:rPr>
        <w:t>os estud</w:t>
      </w:r>
      <w:r w:rsidRPr="008F4A72">
        <w:rPr>
          <w:rFonts w:ascii="Arial" w:hAnsi="Arial" w:cs="Arial"/>
          <w:color w:val="202422"/>
          <w:sz w:val="24"/>
          <w:szCs w:val="24"/>
        </w:rPr>
        <w:t>i</w:t>
      </w:r>
      <w:r w:rsidRPr="008F4A72">
        <w:rPr>
          <w:rFonts w:ascii="Arial" w:hAnsi="Arial" w:cs="Arial"/>
          <w:color w:val="323835"/>
          <w:sz w:val="24"/>
          <w:szCs w:val="24"/>
        </w:rPr>
        <w:t>os con el borrador de tesis y la sustentación respect</w:t>
      </w:r>
      <w:r w:rsidRPr="008F4A72">
        <w:rPr>
          <w:rFonts w:ascii="Arial" w:hAnsi="Arial" w:cs="Arial"/>
          <w:color w:val="202422"/>
          <w:sz w:val="24"/>
          <w:szCs w:val="24"/>
        </w:rPr>
        <w:t>i</w:t>
      </w:r>
      <w:r w:rsidRPr="008F4A72">
        <w:rPr>
          <w:rFonts w:ascii="Arial" w:hAnsi="Arial" w:cs="Arial"/>
          <w:color w:val="323835"/>
          <w:sz w:val="24"/>
          <w:szCs w:val="24"/>
        </w:rPr>
        <w:t>va</w:t>
      </w:r>
      <w:r w:rsidRPr="008F4A72">
        <w:rPr>
          <w:rFonts w:ascii="Arial" w:hAnsi="Arial" w:cs="Arial"/>
          <w:color w:val="4F5652"/>
          <w:sz w:val="24"/>
          <w:szCs w:val="24"/>
        </w:rPr>
        <w:t xml:space="preserve">; </w:t>
      </w:r>
      <w:r w:rsidRPr="008F4A72">
        <w:rPr>
          <w:rFonts w:ascii="Arial" w:hAnsi="Arial" w:cs="Arial"/>
          <w:color w:val="323835"/>
          <w:sz w:val="24"/>
          <w:szCs w:val="24"/>
        </w:rPr>
        <w:t>para garantizar esto</w:t>
      </w:r>
      <w:r w:rsidRPr="008F4A72">
        <w:rPr>
          <w:rFonts w:ascii="Arial" w:hAnsi="Arial" w:cs="Arial"/>
          <w:color w:val="4F5652"/>
          <w:sz w:val="24"/>
          <w:szCs w:val="24"/>
        </w:rPr>
        <w:t xml:space="preserve">, </w:t>
      </w:r>
      <w:r w:rsidRPr="008F4A72">
        <w:rPr>
          <w:rFonts w:ascii="Arial" w:hAnsi="Arial" w:cs="Arial"/>
          <w:color w:val="323835"/>
          <w:sz w:val="24"/>
          <w:szCs w:val="24"/>
        </w:rPr>
        <w:t>el docen</w:t>
      </w:r>
      <w:r w:rsidRPr="008F4A72">
        <w:rPr>
          <w:rFonts w:ascii="Arial" w:hAnsi="Arial" w:cs="Arial"/>
          <w:color w:val="202422"/>
          <w:sz w:val="24"/>
          <w:szCs w:val="24"/>
        </w:rPr>
        <w:t>t</w:t>
      </w:r>
      <w:r w:rsidRPr="008F4A72">
        <w:rPr>
          <w:rFonts w:ascii="Arial" w:hAnsi="Arial" w:cs="Arial"/>
          <w:color w:val="323835"/>
          <w:sz w:val="24"/>
          <w:szCs w:val="24"/>
        </w:rPr>
        <w:t>e q</w:t>
      </w:r>
      <w:r w:rsidRPr="008F4A72">
        <w:rPr>
          <w:rFonts w:ascii="Arial" w:hAnsi="Arial" w:cs="Arial"/>
          <w:color w:val="202422"/>
          <w:sz w:val="24"/>
          <w:szCs w:val="24"/>
        </w:rPr>
        <w:t>u</w:t>
      </w:r>
      <w:r w:rsidRPr="008F4A72">
        <w:rPr>
          <w:rFonts w:ascii="Arial" w:hAnsi="Arial" w:cs="Arial"/>
          <w:color w:val="323835"/>
          <w:sz w:val="24"/>
          <w:szCs w:val="24"/>
        </w:rPr>
        <w:t>e in</w:t>
      </w:r>
      <w:r w:rsidRPr="008F4A72">
        <w:rPr>
          <w:rFonts w:ascii="Arial" w:hAnsi="Arial" w:cs="Arial"/>
          <w:color w:val="4F5652"/>
          <w:sz w:val="24"/>
          <w:szCs w:val="24"/>
        </w:rPr>
        <w:t>i</w:t>
      </w:r>
      <w:r w:rsidRPr="008F4A72">
        <w:rPr>
          <w:rFonts w:ascii="Arial" w:hAnsi="Arial" w:cs="Arial"/>
          <w:color w:val="323835"/>
          <w:sz w:val="24"/>
          <w:szCs w:val="24"/>
        </w:rPr>
        <w:t>ció e</w:t>
      </w:r>
      <w:r w:rsidRPr="008F4A72">
        <w:rPr>
          <w:rFonts w:ascii="Arial" w:hAnsi="Arial" w:cs="Arial"/>
          <w:color w:val="202422"/>
          <w:sz w:val="24"/>
          <w:szCs w:val="24"/>
        </w:rPr>
        <w:t xml:space="preserve">l </w:t>
      </w:r>
      <w:r w:rsidRPr="008F4A72">
        <w:rPr>
          <w:rFonts w:ascii="Arial" w:hAnsi="Arial" w:cs="Arial"/>
          <w:color w:val="323835"/>
          <w:sz w:val="24"/>
          <w:szCs w:val="24"/>
        </w:rPr>
        <w:t xml:space="preserve">primer Seminario </w:t>
      </w:r>
      <w:r w:rsidRPr="008F4A72">
        <w:rPr>
          <w:rFonts w:ascii="Arial" w:hAnsi="Arial" w:cs="Arial"/>
          <w:color w:val="202422"/>
          <w:sz w:val="24"/>
          <w:szCs w:val="24"/>
        </w:rPr>
        <w:t>T</w:t>
      </w:r>
      <w:r w:rsidRPr="008F4A72">
        <w:rPr>
          <w:rFonts w:ascii="Arial" w:hAnsi="Arial" w:cs="Arial"/>
          <w:color w:val="323835"/>
          <w:sz w:val="24"/>
          <w:szCs w:val="24"/>
        </w:rPr>
        <w:t>aller de Tes</w:t>
      </w:r>
      <w:r w:rsidRPr="008F4A72">
        <w:rPr>
          <w:rFonts w:ascii="Arial" w:hAnsi="Arial" w:cs="Arial"/>
          <w:color w:val="202422"/>
          <w:sz w:val="24"/>
          <w:szCs w:val="24"/>
        </w:rPr>
        <w:t>i</w:t>
      </w:r>
      <w:r w:rsidRPr="008F4A72">
        <w:rPr>
          <w:rFonts w:ascii="Arial" w:hAnsi="Arial" w:cs="Arial"/>
          <w:color w:val="323835"/>
          <w:sz w:val="24"/>
          <w:szCs w:val="24"/>
        </w:rPr>
        <w:t>s es quie</w:t>
      </w:r>
      <w:r w:rsidRPr="008F4A72">
        <w:rPr>
          <w:rFonts w:ascii="Arial" w:hAnsi="Arial" w:cs="Arial"/>
          <w:color w:val="202422"/>
          <w:sz w:val="24"/>
          <w:szCs w:val="24"/>
        </w:rPr>
        <w:t xml:space="preserve">n </w:t>
      </w:r>
      <w:r w:rsidRPr="008F4A72">
        <w:rPr>
          <w:rFonts w:ascii="Arial" w:hAnsi="Arial" w:cs="Arial"/>
          <w:color w:val="323835"/>
          <w:sz w:val="24"/>
          <w:szCs w:val="24"/>
        </w:rPr>
        <w:t>lo conducirá has</w:t>
      </w:r>
      <w:r w:rsidRPr="008F4A72">
        <w:rPr>
          <w:rFonts w:ascii="Arial" w:hAnsi="Arial" w:cs="Arial"/>
          <w:color w:val="202422"/>
          <w:sz w:val="24"/>
          <w:szCs w:val="24"/>
        </w:rPr>
        <w:t>t</w:t>
      </w:r>
      <w:r w:rsidRPr="008F4A72">
        <w:rPr>
          <w:rFonts w:ascii="Arial" w:hAnsi="Arial" w:cs="Arial"/>
          <w:color w:val="323835"/>
          <w:sz w:val="24"/>
          <w:szCs w:val="24"/>
        </w:rPr>
        <w:t>a e</w:t>
      </w:r>
      <w:r w:rsidRPr="008F4A72">
        <w:rPr>
          <w:rFonts w:ascii="Arial" w:hAnsi="Arial" w:cs="Arial"/>
          <w:color w:val="202422"/>
          <w:sz w:val="24"/>
          <w:szCs w:val="24"/>
        </w:rPr>
        <w:t xml:space="preserve">l </w:t>
      </w:r>
      <w:r w:rsidRPr="008F4A72">
        <w:rPr>
          <w:rFonts w:ascii="Arial" w:hAnsi="Arial" w:cs="Arial"/>
          <w:color w:val="323835"/>
          <w:sz w:val="24"/>
          <w:szCs w:val="24"/>
        </w:rPr>
        <w:t>ú</w:t>
      </w:r>
      <w:r w:rsidRPr="008F4A72">
        <w:rPr>
          <w:rFonts w:ascii="Arial" w:hAnsi="Arial" w:cs="Arial"/>
          <w:color w:val="202422"/>
          <w:sz w:val="24"/>
          <w:szCs w:val="24"/>
        </w:rPr>
        <w:t>l</w:t>
      </w:r>
      <w:r w:rsidRPr="008F4A72">
        <w:rPr>
          <w:rFonts w:ascii="Arial" w:hAnsi="Arial" w:cs="Arial"/>
          <w:color w:val="323835"/>
          <w:sz w:val="24"/>
          <w:szCs w:val="24"/>
        </w:rPr>
        <w:t>timo Semina</w:t>
      </w:r>
      <w:r w:rsidRPr="008F4A72">
        <w:rPr>
          <w:rFonts w:ascii="Arial" w:hAnsi="Arial" w:cs="Arial"/>
          <w:color w:val="202422"/>
          <w:sz w:val="24"/>
          <w:szCs w:val="24"/>
        </w:rPr>
        <w:t>r</w:t>
      </w:r>
      <w:r w:rsidRPr="008F4A72">
        <w:rPr>
          <w:rFonts w:ascii="Arial" w:hAnsi="Arial" w:cs="Arial"/>
          <w:color w:val="323835"/>
          <w:sz w:val="24"/>
          <w:szCs w:val="24"/>
        </w:rPr>
        <w:t>io Ta</w:t>
      </w:r>
      <w:r w:rsidRPr="008F4A72">
        <w:rPr>
          <w:rFonts w:ascii="Arial" w:hAnsi="Arial" w:cs="Arial"/>
          <w:color w:val="202422"/>
          <w:sz w:val="24"/>
          <w:szCs w:val="24"/>
        </w:rPr>
        <w:t>ll</w:t>
      </w:r>
      <w:r w:rsidRPr="008F4A72">
        <w:rPr>
          <w:rFonts w:ascii="Arial" w:hAnsi="Arial" w:cs="Arial"/>
          <w:color w:val="323835"/>
          <w:sz w:val="24"/>
          <w:szCs w:val="24"/>
        </w:rPr>
        <w:t>e</w:t>
      </w:r>
      <w:r w:rsidRPr="008F4A72">
        <w:rPr>
          <w:rFonts w:ascii="Arial" w:hAnsi="Arial" w:cs="Arial"/>
          <w:color w:val="202422"/>
          <w:sz w:val="24"/>
          <w:szCs w:val="24"/>
        </w:rPr>
        <w:t xml:space="preserve">r </w:t>
      </w:r>
      <w:r w:rsidRPr="008F4A72">
        <w:rPr>
          <w:rFonts w:ascii="Arial" w:hAnsi="Arial" w:cs="Arial"/>
          <w:color w:val="323835"/>
          <w:sz w:val="24"/>
          <w:szCs w:val="24"/>
        </w:rPr>
        <w:t>de Tesis, siempre y cuando cump</w:t>
      </w:r>
      <w:r w:rsidRPr="008F4A72">
        <w:rPr>
          <w:rFonts w:ascii="Arial" w:hAnsi="Arial" w:cs="Arial"/>
          <w:color w:val="202422"/>
          <w:sz w:val="24"/>
          <w:szCs w:val="24"/>
        </w:rPr>
        <w:t>l</w:t>
      </w:r>
      <w:r w:rsidRPr="008F4A72">
        <w:rPr>
          <w:rFonts w:ascii="Arial" w:hAnsi="Arial" w:cs="Arial"/>
          <w:color w:val="323835"/>
          <w:sz w:val="24"/>
          <w:szCs w:val="24"/>
        </w:rPr>
        <w:t xml:space="preserve">a </w:t>
      </w:r>
      <w:r w:rsidRPr="008F4A72">
        <w:rPr>
          <w:rFonts w:ascii="Arial" w:hAnsi="Arial" w:cs="Arial"/>
          <w:color w:val="202422"/>
          <w:sz w:val="24"/>
          <w:szCs w:val="24"/>
        </w:rPr>
        <w:t>l</w:t>
      </w:r>
      <w:r w:rsidRPr="008F4A72">
        <w:rPr>
          <w:rFonts w:ascii="Arial" w:hAnsi="Arial" w:cs="Arial"/>
          <w:color w:val="323835"/>
          <w:sz w:val="24"/>
          <w:szCs w:val="24"/>
        </w:rPr>
        <w:t>os siguie</w:t>
      </w:r>
      <w:r w:rsidRPr="008F4A72">
        <w:rPr>
          <w:rFonts w:ascii="Arial" w:hAnsi="Arial" w:cs="Arial"/>
          <w:color w:val="202422"/>
          <w:sz w:val="24"/>
          <w:szCs w:val="24"/>
        </w:rPr>
        <w:t>n</w:t>
      </w:r>
      <w:r w:rsidRPr="008F4A72">
        <w:rPr>
          <w:rFonts w:ascii="Arial" w:hAnsi="Arial" w:cs="Arial"/>
          <w:color w:val="323835"/>
          <w:sz w:val="24"/>
          <w:szCs w:val="24"/>
        </w:rPr>
        <w:t>tes cr</w:t>
      </w:r>
      <w:r w:rsidRPr="008F4A72">
        <w:rPr>
          <w:rFonts w:ascii="Arial" w:hAnsi="Arial" w:cs="Arial"/>
          <w:color w:val="4F5652"/>
          <w:sz w:val="24"/>
          <w:szCs w:val="24"/>
        </w:rPr>
        <w:t>i</w:t>
      </w:r>
      <w:r w:rsidRPr="008F4A72">
        <w:rPr>
          <w:rFonts w:ascii="Arial" w:hAnsi="Arial" w:cs="Arial"/>
          <w:color w:val="323835"/>
          <w:sz w:val="24"/>
          <w:szCs w:val="24"/>
        </w:rPr>
        <w:t>terios</w:t>
      </w:r>
      <w:r w:rsidRPr="008F4A72">
        <w:rPr>
          <w:rFonts w:ascii="Arial" w:hAnsi="Arial" w:cs="Arial"/>
          <w:color w:val="4F5652"/>
          <w:sz w:val="24"/>
          <w:szCs w:val="24"/>
        </w:rPr>
        <w:t>:</w:t>
      </w:r>
    </w:p>
    <w:p w14:paraId="56E2E214" w14:textId="77777777" w:rsidR="00E24EE6" w:rsidRPr="008F4A72" w:rsidRDefault="00E24EE6" w:rsidP="004F5DBB">
      <w:pPr>
        <w:ind w:left="-426" w:firstLine="1419"/>
        <w:jc w:val="both"/>
        <w:rPr>
          <w:rFonts w:ascii="Arial" w:hAnsi="Arial" w:cs="Arial"/>
          <w:b/>
          <w:bCs/>
          <w:noProof/>
          <w:sz w:val="24"/>
          <w:szCs w:val="24"/>
        </w:rPr>
      </w:pPr>
      <w:r w:rsidRPr="008F4A72">
        <w:rPr>
          <w:rFonts w:ascii="Arial" w:hAnsi="Arial" w:cs="Arial"/>
          <w:b/>
          <w:bCs/>
          <w:noProof/>
          <w:sz w:val="24"/>
          <w:szCs w:val="24"/>
        </w:rPr>
        <w:t>Maestrias.</w:t>
      </w:r>
    </w:p>
    <w:p w14:paraId="0CFD583C" w14:textId="77777777" w:rsidR="00E24EE6" w:rsidRPr="008F4A72" w:rsidRDefault="00E24EE6" w:rsidP="00E24EE6">
      <w:pPr>
        <w:pStyle w:val="Prrafodelista"/>
        <w:numPr>
          <w:ilvl w:val="0"/>
          <w:numId w:val="9"/>
        </w:numPr>
        <w:autoSpaceDE w:val="0"/>
        <w:autoSpaceDN w:val="0"/>
        <w:adjustRightInd w:val="0"/>
        <w:spacing w:after="0" w:line="240" w:lineRule="auto"/>
        <w:jc w:val="both"/>
        <w:rPr>
          <w:rFonts w:ascii="Arial" w:hAnsi="Arial" w:cs="Arial"/>
          <w:color w:val="323835"/>
          <w:sz w:val="24"/>
          <w:szCs w:val="24"/>
        </w:rPr>
      </w:pPr>
      <w:r w:rsidRPr="008F4A72">
        <w:rPr>
          <w:rFonts w:ascii="Arial" w:hAnsi="Arial" w:cs="Arial"/>
          <w:color w:val="323835"/>
          <w:sz w:val="24"/>
          <w:szCs w:val="24"/>
        </w:rPr>
        <w:t xml:space="preserve">Presentación del proyecto de tesis al culminar el Seminario Taller de Tesis l. </w:t>
      </w:r>
    </w:p>
    <w:p w14:paraId="0AA40A20" w14:textId="77777777" w:rsidR="00E24EE6" w:rsidRPr="008F4A72" w:rsidRDefault="00E24EE6" w:rsidP="00E24EE6">
      <w:pPr>
        <w:pStyle w:val="Prrafodelista"/>
        <w:numPr>
          <w:ilvl w:val="0"/>
          <w:numId w:val="9"/>
        </w:numPr>
        <w:autoSpaceDE w:val="0"/>
        <w:autoSpaceDN w:val="0"/>
        <w:adjustRightInd w:val="0"/>
        <w:spacing w:after="0" w:line="240" w:lineRule="auto"/>
        <w:jc w:val="both"/>
        <w:rPr>
          <w:rFonts w:ascii="Arial" w:hAnsi="Arial" w:cs="Arial"/>
          <w:color w:val="323835"/>
          <w:sz w:val="24"/>
          <w:szCs w:val="24"/>
        </w:rPr>
      </w:pPr>
      <w:r w:rsidRPr="008F4A72">
        <w:rPr>
          <w:rFonts w:ascii="Arial" w:hAnsi="Arial" w:cs="Arial"/>
          <w:color w:val="323835"/>
          <w:sz w:val="24"/>
          <w:szCs w:val="24"/>
        </w:rPr>
        <w:t xml:space="preserve">Presentación del instrumento validado y con la confiabilidad respectiva al concluir el Seminario Taller de Tesis II. </w:t>
      </w:r>
    </w:p>
    <w:p w14:paraId="5DB1FB67" w14:textId="6031B682" w:rsidR="00E24EE6" w:rsidRPr="008F4A72" w:rsidRDefault="00E24EE6" w:rsidP="00E24EE6">
      <w:pPr>
        <w:pStyle w:val="Prrafodelista"/>
        <w:numPr>
          <w:ilvl w:val="0"/>
          <w:numId w:val="9"/>
        </w:numPr>
        <w:autoSpaceDE w:val="0"/>
        <w:autoSpaceDN w:val="0"/>
        <w:adjustRightInd w:val="0"/>
        <w:spacing w:after="0" w:line="240" w:lineRule="auto"/>
        <w:jc w:val="both"/>
        <w:rPr>
          <w:rFonts w:ascii="Arial" w:hAnsi="Arial" w:cs="Arial"/>
          <w:color w:val="323835"/>
          <w:sz w:val="24"/>
          <w:szCs w:val="24"/>
        </w:rPr>
      </w:pPr>
      <w:r w:rsidRPr="008F4A72">
        <w:rPr>
          <w:rFonts w:ascii="Arial" w:hAnsi="Arial" w:cs="Arial"/>
          <w:color w:val="323835"/>
          <w:sz w:val="24"/>
          <w:szCs w:val="24"/>
        </w:rPr>
        <w:t>Presentación del borrador de tesis al finalizar el Seminario Taller de tesis III.</w:t>
      </w:r>
    </w:p>
    <w:p w14:paraId="6E337191" w14:textId="7FCEC08D" w:rsidR="00E24EE6" w:rsidRPr="008F4A72" w:rsidRDefault="00E24EE6" w:rsidP="00E24EE6">
      <w:pPr>
        <w:autoSpaceDE w:val="0"/>
        <w:autoSpaceDN w:val="0"/>
        <w:adjustRightInd w:val="0"/>
        <w:spacing w:after="0" w:line="240" w:lineRule="auto"/>
        <w:ind w:left="-426"/>
        <w:jc w:val="both"/>
        <w:rPr>
          <w:rFonts w:ascii="Arial" w:hAnsi="Arial" w:cs="Arial"/>
          <w:color w:val="323835"/>
          <w:sz w:val="24"/>
          <w:szCs w:val="24"/>
        </w:rPr>
      </w:pPr>
    </w:p>
    <w:p w14:paraId="39BDE027" w14:textId="64570B00" w:rsidR="00E24EE6" w:rsidRPr="008F4A72" w:rsidRDefault="00E24EE6" w:rsidP="0040441A">
      <w:pPr>
        <w:autoSpaceDE w:val="0"/>
        <w:autoSpaceDN w:val="0"/>
        <w:adjustRightInd w:val="0"/>
        <w:spacing w:after="0" w:line="240" w:lineRule="auto"/>
        <w:ind w:left="-426" w:firstLine="1080"/>
        <w:jc w:val="both"/>
        <w:rPr>
          <w:rFonts w:ascii="Arial" w:hAnsi="Arial" w:cs="Arial"/>
          <w:b/>
          <w:bCs/>
          <w:color w:val="323835"/>
          <w:sz w:val="24"/>
          <w:szCs w:val="24"/>
        </w:rPr>
      </w:pPr>
      <w:r w:rsidRPr="008F4A72">
        <w:rPr>
          <w:rFonts w:ascii="Arial" w:hAnsi="Arial" w:cs="Arial"/>
          <w:b/>
          <w:bCs/>
          <w:color w:val="323835"/>
          <w:sz w:val="24"/>
          <w:szCs w:val="24"/>
        </w:rPr>
        <w:t>Doctorados</w:t>
      </w:r>
    </w:p>
    <w:p w14:paraId="6F0EDF17" w14:textId="77777777" w:rsidR="00223B6A" w:rsidRPr="008F4A72" w:rsidRDefault="00223B6A" w:rsidP="00223B6A">
      <w:pPr>
        <w:autoSpaceDE w:val="0"/>
        <w:autoSpaceDN w:val="0"/>
        <w:adjustRightInd w:val="0"/>
        <w:spacing w:after="0" w:line="240" w:lineRule="auto"/>
        <w:jc w:val="both"/>
        <w:rPr>
          <w:rFonts w:ascii="Arial" w:hAnsi="Arial" w:cs="Arial"/>
          <w:b/>
          <w:bCs/>
          <w:color w:val="323835"/>
          <w:sz w:val="24"/>
          <w:szCs w:val="24"/>
        </w:rPr>
      </w:pPr>
    </w:p>
    <w:p w14:paraId="211A469A" w14:textId="5E8D858E" w:rsidR="00E24EE6" w:rsidRPr="008F4A72" w:rsidRDefault="00E24EE6" w:rsidP="00223B6A">
      <w:pPr>
        <w:pStyle w:val="Prrafodelista"/>
        <w:numPr>
          <w:ilvl w:val="0"/>
          <w:numId w:val="10"/>
        </w:numPr>
        <w:autoSpaceDE w:val="0"/>
        <w:autoSpaceDN w:val="0"/>
        <w:adjustRightInd w:val="0"/>
        <w:spacing w:after="0" w:line="240" w:lineRule="auto"/>
        <w:jc w:val="both"/>
        <w:rPr>
          <w:rFonts w:ascii="Arial" w:hAnsi="Arial" w:cs="Arial"/>
          <w:color w:val="323835"/>
          <w:sz w:val="24"/>
          <w:szCs w:val="24"/>
        </w:rPr>
      </w:pPr>
      <w:r w:rsidRPr="008F4A72">
        <w:rPr>
          <w:rFonts w:ascii="Arial" w:hAnsi="Arial" w:cs="Arial"/>
          <w:color w:val="323835"/>
          <w:sz w:val="24"/>
          <w:szCs w:val="24"/>
        </w:rPr>
        <w:t xml:space="preserve">Presentación del proyecto de tesis al culminar el Seminario Taller de Tesis l. </w:t>
      </w:r>
    </w:p>
    <w:p w14:paraId="7F45749F" w14:textId="77777777" w:rsidR="00223B6A" w:rsidRPr="008F4A72" w:rsidRDefault="00223B6A" w:rsidP="00223B6A">
      <w:pPr>
        <w:pStyle w:val="Prrafodelista"/>
        <w:numPr>
          <w:ilvl w:val="0"/>
          <w:numId w:val="10"/>
        </w:numPr>
        <w:autoSpaceDE w:val="0"/>
        <w:autoSpaceDN w:val="0"/>
        <w:adjustRightInd w:val="0"/>
        <w:spacing w:after="0" w:line="240" w:lineRule="auto"/>
        <w:rPr>
          <w:rFonts w:ascii="Arial" w:hAnsi="Arial" w:cs="Arial"/>
          <w:color w:val="323835"/>
          <w:sz w:val="24"/>
          <w:szCs w:val="24"/>
        </w:rPr>
      </w:pPr>
      <w:r w:rsidRPr="008F4A72">
        <w:rPr>
          <w:rFonts w:ascii="Arial" w:hAnsi="Arial" w:cs="Arial"/>
          <w:color w:val="323835"/>
          <w:sz w:val="24"/>
          <w:szCs w:val="24"/>
        </w:rPr>
        <w:lastRenderedPageBreak/>
        <w:t xml:space="preserve">Presentación del instrumento validado, con su respectiva confiabilidad y la aplicación de la prueba piloto al concluir el Seminario Taller de Tesis II. </w:t>
      </w:r>
    </w:p>
    <w:p w14:paraId="7F998C60" w14:textId="6E0620AD" w:rsidR="00223B6A" w:rsidRPr="008F4A72" w:rsidRDefault="00223B6A" w:rsidP="00223B6A">
      <w:pPr>
        <w:pStyle w:val="Prrafodelista"/>
        <w:numPr>
          <w:ilvl w:val="0"/>
          <w:numId w:val="10"/>
        </w:numPr>
        <w:autoSpaceDE w:val="0"/>
        <w:autoSpaceDN w:val="0"/>
        <w:adjustRightInd w:val="0"/>
        <w:spacing w:after="0" w:line="240" w:lineRule="auto"/>
        <w:rPr>
          <w:rFonts w:ascii="Arial" w:hAnsi="Arial" w:cs="Arial"/>
          <w:color w:val="323835"/>
          <w:sz w:val="24"/>
          <w:szCs w:val="24"/>
        </w:rPr>
      </w:pPr>
      <w:r w:rsidRPr="008F4A72">
        <w:rPr>
          <w:rFonts w:ascii="Arial" w:hAnsi="Arial" w:cs="Arial"/>
          <w:color w:val="323835"/>
          <w:sz w:val="24"/>
          <w:szCs w:val="24"/>
        </w:rPr>
        <w:t xml:space="preserve">Presentación de resultados de investigación al finalizar el Seminario Taller de Tesis III. </w:t>
      </w:r>
    </w:p>
    <w:p w14:paraId="2BF0B41A" w14:textId="67C17AE1" w:rsidR="00223B6A" w:rsidRDefault="00223B6A" w:rsidP="00223B6A">
      <w:pPr>
        <w:pStyle w:val="Prrafodelista"/>
        <w:numPr>
          <w:ilvl w:val="0"/>
          <w:numId w:val="10"/>
        </w:numPr>
        <w:autoSpaceDE w:val="0"/>
        <w:autoSpaceDN w:val="0"/>
        <w:adjustRightInd w:val="0"/>
        <w:spacing w:after="0" w:line="240" w:lineRule="auto"/>
        <w:jc w:val="both"/>
        <w:rPr>
          <w:rFonts w:ascii="Arial" w:hAnsi="Arial" w:cs="Arial"/>
          <w:color w:val="323835"/>
          <w:sz w:val="24"/>
          <w:szCs w:val="24"/>
        </w:rPr>
      </w:pPr>
      <w:r w:rsidRPr="008F4A72">
        <w:rPr>
          <w:rFonts w:ascii="Arial" w:hAnsi="Arial" w:cs="Arial"/>
          <w:color w:val="323835"/>
          <w:sz w:val="24"/>
          <w:szCs w:val="24"/>
        </w:rPr>
        <w:t>Presentación del borrador de tesis al culminar el Seminario Taller de Tesis IV.</w:t>
      </w:r>
    </w:p>
    <w:p w14:paraId="1734CA7E" w14:textId="77777777" w:rsidR="00016197" w:rsidRPr="008F4A72" w:rsidRDefault="00016197" w:rsidP="00016197">
      <w:pPr>
        <w:pStyle w:val="Prrafodelista"/>
        <w:autoSpaceDE w:val="0"/>
        <w:autoSpaceDN w:val="0"/>
        <w:adjustRightInd w:val="0"/>
        <w:spacing w:after="0" w:line="240" w:lineRule="auto"/>
        <w:ind w:left="1014"/>
        <w:jc w:val="both"/>
        <w:rPr>
          <w:rFonts w:ascii="Arial" w:hAnsi="Arial" w:cs="Arial"/>
          <w:color w:val="323835"/>
          <w:sz w:val="24"/>
          <w:szCs w:val="24"/>
        </w:rPr>
      </w:pPr>
    </w:p>
    <w:p w14:paraId="0494018D" w14:textId="799CB886" w:rsidR="00223B6A" w:rsidRPr="008F4A72" w:rsidRDefault="00223B6A" w:rsidP="00212DEF">
      <w:pPr>
        <w:ind w:left="993" w:hanging="1843"/>
        <w:jc w:val="both"/>
        <w:rPr>
          <w:rFonts w:ascii="Arial" w:hAnsi="Arial" w:cs="Arial"/>
          <w:color w:val="323835"/>
          <w:sz w:val="24"/>
          <w:szCs w:val="24"/>
        </w:rPr>
      </w:pPr>
      <w:r w:rsidRPr="008F4A72">
        <w:rPr>
          <w:rFonts w:ascii="Arial" w:hAnsi="Arial" w:cs="Arial"/>
          <w:b/>
          <w:bCs/>
          <w:noProof/>
          <w:sz w:val="24"/>
          <w:szCs w:val="24"/>
        </w:rPr>
        <w:t xml:space="preserve">Articulo </w:t>
      </w:r>
      <w:r w:rsidR="00285274">
        <w:rPr>
          <w:rFonts w:ascii="Arial" w:hAnsi="Arial" w:cs="Arial"/>
          <w:b/>
          <w:bCs/>
          <w:noProof/>
          <w:sz w:val="24"/>
          <w:szCs w:val="24"/>
        </w:rPr>
        <w:t xml:space="preserve">N° </w:t>
      </w:r>
      <w:r w:rsidRPr="008F4A72">
        <w:rPr>
          <w:rFonts w:ascii="Arial" w:hAnsi="Arial" w:cs="Arial"/>
          <w:b/>
          <w:bCs/>
          <w:noProof/>
          <w:sz w:val="24"/>
          <w:szCs w:val="24"/>
        </w:rPr>
        <w:t>23.</w:t>
      </w:r>
      <w:r w:rsidRPr="008F4A72">
        <w:rPr>
          <w:rFonts w:ascii="Arial" w:hAnsi="Arial" w:cs="Arial"/>
          <w:color w:val="323835"/>
          <w:sz w:val="24"/>
          <w:szCs w:val="24"/>
        </w:rPr>
        <w:t xml:space="preserve"> </w:t>
      </w:r>
      <w:r w:rsidR="0040441A" w:rsidRPr="008F4A72">
        <w:rPr>
          <w:rFonts w:ascii="Arial" w:hAnsi="Arial" w:cs="Arial"/>
          <w:color w:val="323835"/>
          <w:sz w:val="24"/>
          <w:szCs w:val="24"/>
        </w:rPr>
        <w:tab/>
      </w:r>
      <w:r w:rsidRPr="008F4A72">
        <w:rPr>
          <w:rFonts w:ascii="Arial" w:hAnsi="Arial" w:cs="Arial"/>
          <w:color w:val="323835"/>
          <w:sz w:val="24"/>
          <w:szCs w:val="24"/>
        </w:rPr>
        <w:t>La evaluación es inherente al proceso de enseñanza-aprendizaje, es permanente, integral, acumulativa, participativa y debe estar indicada en el sílabo al inicio de cada módulo. El sistema de calificación es vigesimal, de cero (O) a veinte (20) puntos.</w:t>
      </w:r>
    </w:p>
    <w:p w14:paraId="24A755FD" w14:textId="77777777" w:rsidR="0071613D" w:rsidRPr="008F4A72" w:rsidRDefault="0071613D" w:rsidP="00212DEF">
      <w:pPr>
        <w:ind w:left="993" w:hanging="1843"/>
        <w:jc w:val="both"/>
        <w:rPr>
          <w:rFonts w:ascii="Arial" w:hAnsi="Arial" w:cs="Arial"/>
          <w:color w:val="686968"/>
          <w:sz w:val="24"/>
          <w:szCs w:val="24"/>
        </w:rPr>
      </w:pPr>
      <w:r w:rsidRPr="008F4A72">
        <w:rPr>
          <w:rFonts w:ascii="Arial" w:hAnsi="Arial" w:cs="Arial"/>
          <w:b/>
          <w:bCs/>
          <w:noProof/>
          <w:sz w:val="24"/>
          <w:szCs w:val="24"/>
        </w:rPr>
        <w:t>Articulo N° 24</w:t>
      </w:r>
      <w:r w:rsidRPr="008F4A72">
        <w:rPr>
          <w:rFonts w:ascii="Arial" w:hAnsi="Arial" w:cs="Arial"/>
          <w:sz w:val="24"/>
          <w:szCs w:val="24"/>
        </w:rPr>
        <w:t xml:space="preserve">. </w:t>
      </w:r>
      <w:r w:rsidRPr="008F4A72">
        <w:rPr>
          <w:rFonts w:ascii="Arial" w:hAnsi="Arial" w:cs="Arial"/>
          <w:color w:val="2E2E2E"/>
          <w:sz w:val="24"/>
          <w:szCs w:val="24"/>
        </w:rPr>
        <w:t>E</w:t>
      </w:r>
      <w:r w:rsidRPr="008F4A72">
        <w:rPr>
          <w:rFonts w:ascii="Arial" w:hAnsi="Arial" w:cs="Arial"/>
          <w:color w:val="404040"/>
          <w:sz w:val="24"/>
          <w:szCs w:val="24"/>
        </w:rPr>
        <w:t>l maestrando o doctorando se conside</w:t>
      </w:r>
      <w:r w:rsidRPr="008F4A72">
        <w:rPr>
          <w:rFonts w:ascii="Arial" w:hAnsi="Arial" w:cs="Arial"/>
          <w:color w:val="2E2E2E"/>
          <w:sz w:val="24"/>
          <w:szCs w:val="24"/>
        </w:rPr>
        <w:t>r</w:t>
      </w:r>
      <w:r w:rsidRPr="008F4A72">
        <w:rPr>
          <w:rFonts w:ascii="Arial" w:hAnsi="Arial" w:cs="Arial"/>
          <w:color w:val="404040"/>
          <w:sz w:val="24"/>
          <w:szCs w:val="24"/>
        </w:rPr>
        <w:t>a desap</w:t>
      </w:r>
      <w:r w:rsidRPr="008F4A72">
        <w:rPr>
          <w:rFonts w:ascii="Arial" w:hAnsi="Arial" w:cs="Arial"/>
          <w:color w:val="2E2E2E"/>
          <w:sz w:val="24"/>
          <w:szCs w:val="24"/>
        </w:rPr>
        <w:t>r</w:t>
      </w:r>
      <w:r w:rsidRPr="008F4A72">
        <w:rPr>
          <w:rFonts w:ascii="Arial" w:hAnsi="Arial" w:cs="Arial"/>
          <w:color w:val="404040"/>
          <w:sz w:val="24"/>
          <w:szCs w:val="24"/>
        </w:rPr>
        <w:t>obado</w:t>
      </w:r>
      <w:r w:rsidRPr="008F4A72">
        <w:rPr>
          <w:rFonts w:ascii="Arial" w:hAnsi="Arial" w:cs="Arial"/>
          <w:color w:val="686968"/>
          <w:sz w:val="24"/>
          <w:szCs w:val="24"/>
        </w:rPr>
        <w:t>:</w:t>
      </w:r>
    </w:p>
    <w:p w14:paraId="35E2E310" w14:textId="167A1079" w:rsidR="0071613D" w:rsidRPr="008F4A72" w:rsidRDefault="0071613D" w:rsidP="0071613D">
      <w:pPr>
        <w:pStyle w:val="Prrafodelista"/>
        <w:numPr>
          <w:ilvl w:val="0"/>
          <w:numId w:val="11"/>
        </w:numPr>
        <w:autoSpaceDE w:val="0"/>
        <w:autoSpaceDN w:val="0"/>
        <w:adjustRightInd w:val="0"/>
        <w:spacing w:after="0" w:line="240" w:lineRule="auto"/>
        <w:rPr>
          <w:rFonts w:ascii="Arial" w:hAnsi="Arial" w:cs="Arial"/>
          <w:color w:val="555555"/>
          <w:sz w:val="24"/>
          <w:szCs w:val="24"/>
        </w:rPr>
      </w:pPr>
      <w:r w:rsidRPr="008F4A72">
        <w:rPr>
          <w:rFonts w:ascii="Arial" w:hAnsi="Arial" w:cs="Arial"/>
          <w:color w:val="404040"/>
          <w:sz w:val="24"/>
          <w:szCs w:val="24"/>
        </w:rPr>
        <w:t>Si tiene 30% de inas</w:t>
      </w:r>
      <w:r w:rsidRPr="008F4A72">
        <w:rPr>
          <w:rFonts w:ascii="Arial" w:hAnsi="Arial" w:cs="Arial"/>
          <w:color w:val="2E2E2E"/>
          <w:sz w:val="24"/>
          <w:szCs w:val="24"/>
        </w:rPr>
        <w:t>i</w:t>
      </w:r>
      <w:r w:rsidRPr="008F4A72">
        <w:rPr>
          <w:rFonts w:ascii="Arial" w:hAnsi="Arial" w:cs="Arial"/>
          <w:color w:val="404040"/>
          <w:sz w:val="24"/>
          <w:szCs w:val="24"/>
        </w:rPr>
        <w:t>stencia a clases en cada módu</w:t>
      </w:r>
      <w:r w:rsidRPr="008F4A72">
        <w:rPr>
          <w:rFonts w:ascii="Arial" w:hAnsi="Arial" w:cs="Arial"/>
          <w:color w:val="555555"/>
          <w:sz w:val="24"/>
          <w:szCs w:val="24"/>
        </w:rPr>
        <w:t>l</w:t>
      </w:r>
      <w:r w:rsidRPr="008F4A72">
        <w:rPr>
          <w:rFonts w:ascii="Arial" w:hAnsi="Arial" w:cs="Arial"/>
          <w:color w:val="404040"/>
          <w:sz w:val="24"/>
          <w:szCs w:val="24"/>
        </w:rPr>
        <w:t>o o curso</w:t>
      </w:r>
      <w:r w:rsidRPr="008F4A72">
        <w:rPr>
          <w:rFonts w:ascii="Arial" w:hAnsi="Arial" w:cs="Arial"/>
          <w:color w:val="555555"/>
          <w:sz w:val="24"/>
          <w:szCs w:val="24"/>
        </w:rPr>
        <w:t xml:space="preserve">, </w:t>
      </w:r>
      <w:r w:rsidRPr="008F4A72">
        <w:rPr>
          <w:rFonts w:ascii="Arial" w:hAnsi="Arial" w:cs="Arial"/>
          <w:color w:val="404040"/>
          <w:sz w:val="24"/>
          <w:szCs w:val="24"/>
        </w:rPr>
        <w:t xml:space="preserve">lo cual </w:t>
      </w:r>
      <w:r w:rsidRPr="008F4A72">
        <w:rPr>
          <w:rFonts w:ascii="Arial" w:hAnsi="Arial" w:cs="Arial"/>
          <w:color w:val="2E2E2E"/>
          <w:sz w:val="24"/>
          <w:szCs w:val="24"/>
        </w:rPr>
        <w:t>l</w:t>
      </w:r>
      <w:r w:rsidRPr="008F4A72">
        <w:rPr>
          <w:rFonts w:ascii="Arial" w:hAnsi="Arial" w:cs="Arial"/>
          <w:color w:val="404040"/>
          <w:sz w:val="24"/>
          <w:szCs w:val="24"/>
        </w:rPr>
        <w:t>e imp</w:t>
      </w:r>
      <w:r w:rsidRPr="008F4A72">
        <w:rPr>
          <w:rFonts w:ascii="Arial" w:hAnsi="Arial" w:cs="Arial"/>
          <w:color w:val="2E2E2E"/>
          <w:sz w:val="24"/>
          <w:szCs w:val="24"/>
        </w:rPr>
        <w:t>i</w:t>
      </w:r>
      <w:r w:rsidRPr="008F4A72">
        <w:rPr>
          <w:rFonts w:ascii="Arial" w:hAnsi="Arial" w:cs="Arial"/>
          <w:color w:val="404040"/>
          <w:sz w:val="24"/>
          <w:szCs w:val="24"/>
        </w:rPr>
        <w:t xml:space="preserve">de acceder a </w:t>
      </w:r>
      <w:r w:rsidRPr="008F4A72">
        <w:rPr>
          <w:rFonts w:ascii="Arial" w:hAnsi="Arial" w:cs="Arial"/>
          <w:color w:val="2E2E2E"/>
          <w:sz w:val="24"/>
          <w:szCs w:val="24"/>
        </w:rPr>
        <w:t>l</w:t>
      </w:r>
      <w:r w:rsidRPr="008F4A72">
        <w:rPr>
          <w:rFonts w:ascii="Arial" w:hAnsi="Arial" w:cs="Arial"/>
          <w:color w:val="404040"/>
          <w:sz w:val="24"/>
          <w:szCs w:val="24"/>
        </w:rPr>
        <w:t>a eva</w:t>
      </w:r>
      <w:r w:rsidRPr="008F4A72">
        <w:rPr>
          <w:rFonts w:ascii="Arial" w:hAnsi="Arial" w:cs="Arial"/>
          <w:color w:val="2E2E2E"/>
          <w:sz w:val="24"/>
          <w:szCs w:val="24"/>
        </w:rPr>
        <w:t>l</w:t>
      </w:r>
      <w:r w:rsidRPr="008F4A72">
        <w:rPr>
          <w:rFonts w:ascii="Arial" w:hAnsi="Arial" w:cs="Arial"/>
          <w:color w:val="404040"/>
          <w:sz w:val="24"/>
          <w:szCs w:val="24"/>
        </w:rPr>
        <w:t>uación pe</w:t>
      </w:r>
      <w:r w:rsidRPr="008F4A72">
        <w:rPr>
          <w:rFonts w:ascii="Arial" w:hAnsi="Arial" w:cs="Arial"/>
          <w:color w:val="2E2E2E"/>
          <w:sz w:val="24"/>
          <w:szCs w:val="24"/>
        </w:rPr>
        <w:t>r</w:t>
      </w:r>
      <w:r w:rsidRPr="008F4A72">
        <w:rPr>
          <w:rFonts w:ascii="Arial" w:hAnsi="Arial" w:cs="Arial"/>
          <w:color w:val="404040"/>
          <w:sz w:val="24"/>
          <w:szCs w:val="24"/>
        </w:rPr>
        <w:t>manente, i</w:t>
      </w:r>
      <w:r w:rsidRPr="008F4A72">
        <w:rPr>
          <w:rFonts w:ascii="Arial" w:hAnsi="Arial" w:cs="Arial"/>
          <w:color w:val="2E2E2E"/>
          <w:sz w:val="24"/>
          <w:szCs w:val="24"/>
        </w:rPr>
        <w:t>nt</w:t>
      </w:r>
      <w:r w:rsidRPr="008F4A72">
        <w:rPr>
          <w:rFonts w:ascii="Arial" w:hAnsi="Arial" w:cs="Arial"/>
          <w:color w:val="404040"/>
          <w:sz w:val="24"/>
          <w:szCs w:val="24"/>
        </w:rPr>
        <w:t>egra</w:t>
      </w:r>
      <w:r w:rsidRPr="008F4A72">
        <w:rPr>
          <w:rFonts w:ascii="Arial" w:hAnsi="Arial" w:cs="Arial"/>
          <w:color w:val="555555"/>
          <w:sz w:val="24"/>
          <w:szCs w:val="24"/>
        </w:rPr>
        <w:t xml:space="preserve">l, </w:t>
      </w:r>
      <w:r w:rsidRPr="008F4A72">
        <w:rPr>
          <w:rFonts w:ascii="Arial" w:hAnsi="Arial" w:cs="Arial"/>
          <w:color w:val="404040"/>
          <w:sz w:val="24"/>
          <w:szCs w:val="24"/>
        </w:rPr>
        <w:t>acumulativa y pa</w:t>
      </w:r>
      <w:r w:rsidRPr="008F4A72">
        <w:rPr>
          <w:rFonts w:ascii="Arial" w:hAnsi="Arial" w:cs="Arial"/>
          <w:color w:val="2E2E2E"/>
          <w:sz w:val="24"/>
          <w:szCs w:val="24"/>
        </w:rPr>
        <w:t>rt</w:t>
      </w:r>
      <w:r w:rsidRPr="008F4A72">
        <w:rPr>
          <w:rFonts w:ascii="Arial" w:hAnsi="Arial" w:cs="Arial"/>
          <w:color w:val="404040"/>
          <w:sz w:val="24"/>
          <w:szCs w:val="24"/>
        </w:rPr>
        <w:t>ic</w:t>
      </w:r>
      <w:r w:rsidRPr="008F4A72">
        <w:rPr>
          <w:rFonts w:ascii="Arial" w:hAnsi="Arial" w:cs="Arial"/>
          <w:color w:val="2E2E2E"/>
          <w:sz w:val="24"/>
          <w:szCs w:val="24"/>
        </w:rPr>
        <w:t>i</w:t>
      </w:r>
      <w:r w:rsidRPr="008F4A72">
        <w:rPr>
          <w:rFonts w:ascii="Arial" w:hAnsi="Arial" w:cs="Arial"/>
          <w:color w:val="404040"/>
          <w:sz w:val="24"/>
          <w:szCs w:val="24"/>
        </w:rPr>
        <w:t>pativa</w:t>
      </w:r>
      <w:r w:rsidRPr="008F4A72">
        <w:rPr>
          <w:rFonts w:ascii="Arial" w:hAnsi="Arial" w:cs="Arial"/>
          <w:color w:val="555555"/>
          <w:sz w:val="24"/>
          <w:szCs w:val="24"/>
        </w:rPr>
        <w:t>.</w:t>
      </w:r>
    </w:p>
    <w:p w14:paraId="76FB8E5F" w14:textId="3F5B662E" w:rsidR="0071613D" w:rsidRPr="008F4A72" w:rsidRDefault="0071613D" w:rsidP="0071613D">
      <w:pPr>
        <w:pStyle w:val="Prrafodelista"/>
        <w:numPr>
          <w:ilvl w:val="0"/>
          <w:numId w:val="11"/>
        </w:numPr>
        <w:autoSpaceDE w:val="0"/>
        <w:autoSpaceDN w:val="0"/>
        <w:adjustRightInd w:val="0"/>
        <w:spacing w:after="0" w:line="240" w:lineRule="auto"/>
        <w:rPr>
          <w:rFonts w:ascii="Arial" w:hAnsi="Arial" w:cs="Arial"/>
          <w:sz w:val="24"/>
          <w:szCs w:val="24"/>
        </w:rPr>
      </w:pPr>
      <w:r w:rsidRPr="008F4A72">
        <w:rPr>
          <w:rFonts w:ascii="Arial" w:hAnsi="Arial" w:cs="Arial"/>
          <w:color w:val="404040"/>
          <w:sz w:val="24"/>
          <w:szCs w:val="24"/>
        </w:rPr>
        <w:t>Si obtie</w:t>
      </w:r>
      <w:r w:rsidRPr="008F4A72">
        <w:rPr>
          <w:rFonts w:ascii="Arial" w:hAnsi="Arial" w:cs="Arial"/>
          <w:color w:val="2E2E2E"/>
          <w:sz w:val="24"/>
          <w:szCs w:val="24"/>
        </w:rPr>
        <w:t>n</w:t>
      </w:r>
      <w:r w:rsidRPr="008F4A72">
        <w:rPr>
          <w:rFonts w:ascii="Arial" w:hAnsi="Arial" w:cs="Arial"/>
          <w:color w:val="404040"/>
          <w:sz w:val="24"/>
          <w:szCs w:val="24"/>
        </w:rPr>
        <w:t>e ca</w:t>
      </w:r>
      <w:r w:rsidRPr="008F4A72">
        <w:rPr>
          <w:rFonts w:ascii="Arial" w:hAnsi="Arial" w:cs="Arial"/>
          <w:color w:val="2E2E2E"/>
          <w:sz w:val="24"/>
          <w:szCs w:val="24"/>
        </w:rPr>
        <w:t>l</w:t>
      </w:r>
      <w:r w:rsidRPr="008F4A72">
        <w:rPr>
          <w:rFonts w:ascii="Arial" w:hAnsi="Arial" w:cs="Arial"/>
          <w:color w:val="404040"/>
          <w:sz w:val="24"/>
          <w:szCs w:val="24"/>
        </w:rPr>
        <w:t>ificativo fina</w:t>
      </w:r>
      <w:r w:rsidRPr="008F4A72">
        <w:rPr>
          <w:rFonts w:ascii="Arial" w:hAnsi="Arial" w:cs="Arial"/>
          <w:color w:val="2E2E2E"/>
          <w:sz w:val="24"/>
          <w:szCs w:val="24"/>
        </w:rPr>
        <w:t xml:space="preserve">l </w:t>
      </w:r>
      <w:r w:rsidRPr="008F4A72">
        <w:rPr>
          <w:rFonts w:ascii="Arial" w:hAnsi="Arial" w:cs="Arial"/>
          <w:color w:val="404040"/>
          <w:sz w:val="24"/>
          <w:szCs w:val="24"/>
        </w:rPr>
        <w:t>infe</w:t>
      </w:r>
      <w:r w:rsidRPr="008F4A72">
        <w:rPr>
          <w:rFonts w:ascii="Arial" w:hAnsi="Arial" w:cs="Arial"/>
          <w:color w:val="2E2E2E"/>
          <w:sz w:val="24"/>
          <w:szCs w:val="24"/>
        </w:rPr>
        <w:t>r</w:t>
      </w:r>
      <w:r w:rsidRPr="008F4A72">
        <w:rPr>
          <w:rFonts w:ascii="Arial" w:hAnsi="Arial" w:cs="Arial"/>
          <w:color w:val="404040"/>
          <w:sz w:val="24"/>
          <w:szCs w:val="24"/>
        </w:rPr>
        <w:t xml:space="preserve">ior a </w:t>
      </w:r>
      <w:r w:rsidR="00887FA1" w:rsidRPr="008F4A72">
        <w:rPr>
          <w:rFonts w:ascii="Arial" w:hAnsi="Arial" w:cs="Arial"/>
          <w:color w:val="404040"/>
          <w:sz w:val="24"/>
          <w:szCs w:val="24"/>
        </w:rPr>
        <w:t>trece</w:t>
      </w:r>
      <w:r w:rsidRPr="008F4A72">
        <w:rPr>
          <w:rFonts w:ascii="Arial" w:hAnsi="Arial" w:cs="Arial"/>
          <w:color w:val="404040"/>
          <w:sz w:val="24"/>
          <w:szCs w:val="24"/>
        </w:rPr>
        <w:t xml:space="preserve"> (</w:t>
      </w:r>
      <w:r w:rsidR="007C7AB9" w:rsidRPr="008F4A72">
        <w:rPr>
          <w:rFonts w:ascii="Arial" w:hAnsi="Arial" w:cs="Arial"/>
          <w:color w:val="404040"/>
          <w:sz w:val="24"/>
          <w:szCs w:val="24"/>
        </w:rPr>
        <w:t>1</w:t>
      </w:r>
      <w:r w:rsidR="00887FA1" w:rsidRPr="008F4A72">
        <w:rPr>
          <w:rFonts w:ascii="Arial" w:hAnsi="Arial" w:cs="Arial"/>
          <w:color w:val="404040"/>
          <w:sz w:val="24"/>
          <w:szCs w:val="24"/>
        </w:rPr>
        <w:t>3</w:t>
      </w:r>
      <w:r w:rsidR="007C7AB9" w:rsidRPr="008F4A72">
        <w:rPr>
          <w:rFonts w:ascii="Arial" w:hAnsi="Arial" w:cs="Arial"/>
          <w:color w:val="404040"/>
          <w:sz w:val="24"/>
          <w:szCs w:val="24"/>
        </w:rPr>
        <w:t>)</w:t>
      </w:r>
      <w:r w:rsidRPr="008F4A72">
        <w:rPr>
          <w:rFonts w:ascii="Arial" w:hAnsi="Arial" w:cs="Arial"/>
          <w:color w:val="555555"/>
          <w:sz w:val="24"/>
          <w:szCs w:val="24"/>
        </w:rPr>
        <w:t>.</w:t>
      </w:r>
    </w:p>
    <w:p w14:paraId="0732609B" w14:textId="01099FA2" w:rsidR="007C4796" w:rsidRPr="008F4A72" w:rsidRDefault="007C4796" w:rsidP="007C4796">
      <w:pPr>
        <w:autoSpaceDE w:val="0"/>
        <w:autoSpaceDN w:val="0"/>
        <w:adjustRightInd w:val="0"/>
        <w:spacing w:after="0" w:line="240" w:lineRule="auto"/>
        <w:ind w:left="360"/>
        <w:rPr>
          <w:rFonts w:ascii="Arial" w:hAnsi="Arial" w:cs="Arial"/>
          <w:sz w:val="24"/>
          <w:szCs w:val="24"/>
        </w:rPr>
      </w:pPr>
    </w:p>
    <w:p w14:paraId="52BD834A" w14:textId="01508872" w:rsidR="007C4796" w:rsidRPr="008F4A72" w:rsidRDefault="007C4796" w:rsidP="00212DEF">
      <w:pPr>
        <w:ind w:left="993" w:hanging="1843"/>
        <w:jc w:val="both"/>
        <w:rPr>
          <w:rFonts w:ascii="Arial" w:hAnsi="Arial" w:cs="Arial"/>
          <w:color w:val="555555"/>
          <w:sz w:val="24"/>
          <w:szCs w:val="24"/>
        </w:rPr>
      </w:pPr>
      <w:r w:rsidRPr="008F4A72">
        <w:rPr>
          <w:rFonts w:ascii="Arial" w:hAnsi="Arial" w:cs="Arial"/>
          <w:b/>
          <w:bCs/>
          <w:noProof/>
          <w:sz w:val="24"/>
          <w:szCs w:val="24"/>
        </w:rPr>
        <w:t>Articulo N° 2</w:t>
      </w:r>
      <w:r w:rsidR="00212DEF" w:rsidRPr="008F4A72">
        <w:rPr>
          <w:rFonts w:ascii="Arial" w:hAnsi="Arial" w:cs="Arial"/>
          <w:b/>
          <w:bCs/>
          <w:noProof/>
          <w:sz w:val="24"/>
          <w:szCs w:val="24"/>
        </w:rPr>
        <w:t>5</w:t>
      </w:r>
      <w:r w:rsidRPr="008F4A72">
        <w:rPr>
          <w:rFonts w:ascii="Arial" w:hAnsi="Arial" w:cs="Arial"/>
          <w:b/>
          <w:bCs/>
          <w:noProof/>
          <w:sz w:val="24"/>
          <w:szCs w:val="24"/>
        </w:rPr>
        <w:t>.</w:t>
      </w:r>
      <w:r w:rsidRPr="008F4A72">
        <w:rPr>
          <w:rFonts w:ascii="Arial" w:hAnsi="Arial" w:cs="Arial"/>
          <w:sz w:val="24"/>
          <w:szCs w:val="24"/>
        </w:rPr>
        <w:t xml:space="preserve"> </w:t>
      </w:r>
      <w:r w:rsidRPr="008F4A72">
        <w:rPr>
          <w:rFonts w:ascii="Arial" w:hAnsi="Arial" w:cs="Arial"/>
          <w:color w:val="404040"/>
          <w:sz w:val="24"/>
          <w:szCs w:val="24"/>
        </w:rPr>
        <w:t>Al culminar e</w:t>
      </w:r>
      <w:r w:rsidRPr="008F4A72">
        <w:rPr>
          <w:rFonts w:ascii="Arial" w:hAnsi="Arial" w:cs="Arial"/>
          <w:color w:val="2E2E2E"/>
          <w:sz w:val="24"/>
          <w:szCs w:val="24"/>
        </w:rPr>
        <w:t xml:space="preserve">l </w:t>
      </w:r>
      <w:r w:rsidRPr="008F4A72">
        <w:rPr>
          <w:rFonts w:ascii="Arial" w:hAnsi="Arial" w:cs="Arial"/>
          <w:color w:val="404040"/>
          <w:sz w:val="24"/>
          <w:szCs w:val="24"/>
        </w:rPr>
        <w:t>programa deberá solic</w:t>
      </w:r>
      <w:r w:rsidRPr="008F4A72">
        <w:rPr>
          <w:rFonts w:ascii="Arial" w:hAnsi="Arial" w:cs="Arial"/>
          <w:color w:val="2E2E2E"/>
          <w:sz w:val="24"/>
          <w:szCs w:val="24"/>
        </w:rPr>
        <w:t>i</w:t>
      </w:r>
      <w:r w:rsidRPr="008F4A72">
        <w:rPr>
          <w:rFonts w:ascii="Arial" w:hAnsi="Arial" w:cs="Arial"/>
          <w:color w:val="404040"/>
          <w:sz w:val="24"/>
          <w:szCs w:val="24"/>
        </w:rPr>
        <w:t>tar e</w:t>
      </w:r>
      <w:r w:rsidRPr="008F4A72">
        <w:rPr>
          <w:rFonts w:ascii="Arial" w:hAnsi="Arial" w:cs="Arial"/>
          <w:color w:val="2E2E2E"/>
          <w:sz w:val="24"/>
          <w:szCs w:val="24"/>
        </w:rPr>
        <w:t xml:space="preserve">l </w:t>
      </w:r>
      <w:r w:rsidRPr="008F4A72">
        <w:rPr>
          <w:rFonts w:ascii="Arial" w:hAnsi="Arial" w:cs="Arial"/>
          <w:color w:val="404040"/>
          <w:sz w:val="24"/>
          <w:szCs w:val="24"/>
        </w:rPr>
        <w:t>cert</w:t>
      </w:r>
      <w:r w:rsidRPr="008F4A72">
        <w:rPr>
          <w:rFonts w:ascii="Arial" w:hAnsi="Arial" w:cs="Arial"/>
          <w:color w:val="555555"/>
          <w:sz w:val="24"/>
          <w:szCs w:val="24"/>
        </w:rPr>
        <w:t>i</w:t>
      </w:r>
      <w:r w:rsidRPr="008F4A72">
        <w:rPr>
          <w:rFonts w:ascii="Arial" w:hAnsi="Arial" w:cs="Arial"/>
          <w:color w:val="404040"/>
          <w:sz w:val="24"/>
          <w:szCs w:val="24"/>
        </w:rPr>
        <w:t>ficado de estudios y la cons</w:t>
      </w:r>
      <w:r w:rsidRPr="008F4A72">
        <w:rPr>
          <w:rFonts w:ascii="Arial" w:hAnsi="Arial" w:cs="Arial"/>
          <w:color w:val="2E2E2E"/>
          <w:sz w:val="24"/>
          <w:szCs w:val="24"/>
        </w:rPr>
        <w:t>t</w:t>
      </w:r>
      <w:r w:rsidRPr="008F4A72">
        <w:rPr>
          <w:rFonts w:ascii="Arial" w:hAnsi="Arial" w:cs="Arial"/>
          <w:color w:val="404040"/>
          <w:sz w:val="24"/>
          <w:szCs w:val="24"/>
        </w:rPr>
        <w:t>ancia de matrí</w:t>
      </w:r>
      <w:r w:rsidRPr="008F4A72">
        <w:rPr>
          <w:rFonts w:ascii="Arial" w:hAnsi="Arial" w:cs="Arial"/>
          <w:color w:val="555555"/>
          <w:sz w:val="24"/>
          <w:szCs w:val="24"/>
        </w:rPr>
        <w:t>c</w:t>
      </w:r>
      <w:r w:rsidRPr="008F4A72">
        <w:rPr>
          <w:rFonts w:ascii="Arial" w:hAnsi="Arial" w:cs="Arial"/>
          <w:color w:val="2E2E2E"/>
          <w:sz w:val="24"/>
          <w:szCs w:val="24"/>
        </w:rPr>
        <w:t>u</w:t>
      </w:r>
      <w:r w:rsidRPr="008F4A72">
        <w:rPr>
          <w:rFonts w:ascii="Arial" w:hAnsi="Arial" w:cs="Arial"/>
          <w:color w:val="404040"/>
          <w:sz w:val="24"/>
          <w:szCs w:val="24"/>
        </w:rPr>
        <w:t>la y egreso</w:t>
      </w:r>
      <w:r w:rsidRPr="008F4A72">
        <w:rPr>
          <w:rFonts w:ascii="Arial" w:hAnsi="Arial" w:cs="Arial"/>
          <w:color w:val="555555"/>
          <w:sz w:val="24"/>
          <w:szCs w:val="24"/>
        </w:rPr>
        <w:t xml:space="preserve">, </w:t>
      </w:r>
      <w:r w:rsidRPr="008F4A72">
        <w:rPr>
          <w:rFonts w:ascii="Arial" w:hAnsi="Arial" w:cs="Arial"/>
          <w:color w:val="404040"/>
          <w:sz w:val="24"/>
          <w:szCs w:val="24"/>
        </w:rPr>
        <w:t xml:space="preserve">adjuntando </w:t>
      </w:r>
      <w:r w:rsidRPr="008F4A72">
        <w:rPr>
          <w:rFonts w:ascii="Arial" w:hAnsi="Arial" w:cs="Arial"/>
          <w:color w:val="2E2E2E"/>
          <w:sz w:val="24"/>
          <w:szCs w:val="24"/>
        </w:rPr>
        <w:t>l</w:t>
      </w:r>
      <w:r w:rsidRPr="008F4A72">
        <w:rPr>
          <w:rFonts w:ascii="Arial" w:hAnsi="Arial" w:cs="Arial"/>
          <w:color w:val="404040"/>
          <w:sz w:val="24"/>
          <w:szCs w:val="24"/>
        </w:rPr>
        <w:t>os s</w:t>
      </w:r>
      <w:r w:rsidRPr="008F4A72">
        <w:rPr>
          <w:rFonts w:ascii="Arial" w:hAnsi="Arial" w:cs="Arial"/>
          <w:color w:val="555555"/>
          <w:sz w:val="24"/>
          <w:szCs w:val="24"/>
        </w:rPr>
        <w:t>i</w:t>
      </w:r>
      <w:r w:rsidRPr="008F4A72">
        <w:rPr>
          <w:rFonts w:ascii="Arial" w:hAnsi="Arial" w:cs="Arial"/>
          <w:color w:val="404040"/>
          <w:sz w:val="24"/>
          <w:szCs w:val="24"/>
        </w:rPr>
        <w:t>gu</w:t>
      </w:r>
      <w:r w:rsidRPr="008F4A72">
        <w:rPr>
          <w:rFonts w:ascii="Arial" w:hAnsi="Arial" w:cs="Arial"/>
          <w:color w:val="555555"/>
          <w:sz w:val="24"/>
          <w:szCs w:val="24"/>
        </w:rPr>
        <w:t>i</w:t>
      </w:r>
      <w:r w:rsidRPr="008F4A72">
        <w:rPr>
          <w:rFonts w:ascii="Arial" w:hAnsi="Arial" w:cs="Arial"/>
          <w:color w:val="404040"/>
          <w:sz w:val="24"/>
          <w:szCs w:val="24"/>
        </w:rPr>
        <w:t>entes req</w:t>
      </w:r>
      <w:r w:rsidRPr="008F4A72">
        <w:rPr>
          <w:rFonts w:ascii="Arial" w:hAnsi="Arial" w:cs="Arial"/>
          <w:color w:val="2E2E2E"/>
          <w:sz w:val="24"/>
          <w:szCs w:val="24"/>
        </w:rPr>
        <w:t>u</w:t>
      </w:r>
      <w:r w:rsidRPr="008F4A72">
        <w:rPr>
          <w:rFonts w:ascii="Arial" w:hAnsi="Arial" w:cs="Arial"/>
          <w:color w:val="404040"/>
          <w:sz w:val="24"/>
          <w:szCs w:val="24"/>
        </w:rPr>
        <w:t>isitos</w:t>
      </w:r>
      <w:r w:rsidRPr="008F4A72">
        <w:rPr>
          <w:rFonts w:ascii="Arial" w:hAnsi="Arial" w:cs="Arial"/>
          <w:color w:val="555555"/>
          <w:sz w:val="24"/>
          <w:szCs w:val="24"/>
        </w:rPr>
        <w:t>:</w:t>
      </w:r>
    </w:p>
    <w:p w14:paraId="706582FC" w14:textId="77777777" w:rsidR="007C4796" w:rsidRPr="008F4A72" w:rsidRDefault="007C4796" w:rsidP="007C4796">
      <w:pPr>
        <w:pStyle w:val="Prrafodelista"/>
        <w:numPr>
          <w:ilvl w:val="0"/>
          <w:numId w:val="12"/>
        </w:numPr>
        <w:autoSpaceDE w:val="0"/>
        <w:autoSpaceDN w:val="0"/>
        <w:adjustRightInd w:val="0"/>
        <w:spacing w:after="0" w:line="240" w:lineRule="auto"/>
        <w:rPr>
          <w:rFonts w:ascii="Arial" w:hAnsi="Arial" w:cs="Arial"/>
          <w:color w:val="404040"/>
          <w:sz w:val="24"/>
          <w:szCs w:val="24"/>
        </w:rPr>
      </w:pPr>
      <w:r w:rsidRPr="008F4A72">
        <w:rPr>
          <w:rFonts w:ascii="Arial" w:hAnsi="Arial" w:cs="Arial"/>
          <w:color w:val="404040"/>
          <w:sz w:val="24"/>
          <w:szCs w:val="24"/>
        </w:rPr>
        <w:t>Solicitud de ce</w:t>
      </w:r>
      <w:r w:rsidRPr="008F4A72">
        <w:rPr>
          <w:rFonts w:ascii="Arial" w:hAnsi="Arial" w:cs="Arial"/>
          <w:color w:val="2E2E2E"/>
          <w:sz w:val="24"/>
          <w:szCs w:val="24"/>
        </w:rPr>
        <w:t>rt</w:t>
      </w:r>
      <w:r w:rsidRPr="008F4A72">
        <w:rPr>
          <w:rFonts w:ascii="Arial" w:hAnsi="Arial" w:cs="Arial"/>
          <w:color w:val="404040"/>
          <w:sz w:val="24"/>
          <w:szCs w:val="24"/>
        </w:rPr>
        <w:t>ificado</w:t>
      </w:r>
      <w:r w:rsidRPr="008F4A72">
        <w:rPr>
          <w:rFonts w:ascii="Arial" w:hAnsi="Arial" w:cs="Arial"/>
          <w:color w:val="555555"/>
          <w:sz w:val="24"/>
          <w:szCs w:val="24"/>
        </w:rPr>
        <w:t xml:space="preserve">, </w:t>
      </w:r>
      <w:r w:rsidRPr="008F4A72">
        <w:rPr>
          <w:rFonts w:ascii="Arial" w:hAnsi="Arial" w:cs="Arial"/>
          <w:color w:val="404040"/>
          <w:sz w:val="24"/>
          <w:szCs w:val="24"/>
        </w:rPr>
        <w:t xml:space="preserve">según formato de </w:t>
      </w:r>
      <w:r w:rsidRPr="008F4A72">
        <w:rPr>
          <w:rFonts w:ascii="Arial" w:hAnsi="Arial" w:cs="Arial"/>
          <w:color w:val="2E2E2E"/>
          <w:sz w:val="24"/>
          <w:szCs w:val="24"/>
        </w:rPr>
        <w:t>l</w:t>
      </w:r>
      <w:r w:rsidRPr="008F4A72">
        <w:rPr>
          <w:rFonts w:ascii="Arial" w:hAnsi="Arial" w:cs="Arial"/>
          <w:color w:val="404040"/>
          <w:sz w:val="24"/>
          <w:szCs w:val="24"/>
        </w:rPr>
        <w:t xml:space="preserve">a </w:t>
      </w:r>
      <w:r w:rsidRPr="008F4A72">
        <w:rPr>
          <w:rFonts w:ascii="Arial" w:hAnsi="Arial" w:cs="Arial"/>
          <w:color w:val="2E2E2E"/>
          <w:sz w:val="24"/>
          <w:szCs w:val="24"/>
        </w:rPr>
        <w:t>EP</w:t>
      </w:r>
      <w:r w:rsidRPr="008F4A72">
        <w:rPr>
          <w:rFonts w:ascii="Arial" w:hAnsi="Arial" w:cs="Arial"/>
          <w:color w:val="404040"/>
          <w:sz w:val="24"/>
          <w:szCs w:val="24"/>
        </w:rPr>
        <w:t>G</w:t>
      </w:r>
      <w:r w:rsidRPr="008F4A72">
        <w:rPr>
          <w:rFonts w:ascii="Arial" w:hAnsi="Arial" w:cs="Arial"/>
          <w:color w:val="555555"/>
          <w:sz w:val="24"/>
          <w:szCs w:val="24"/>
        </w:rPr>
        <w:t xml:space="preserve">, </w:t>
      </w:r>
      <w:r w:rsidRPr="008F4A72">
        <w:rPr>
          <w:rFonts w:ascii="Arial" w:hAnsi="Arial" w:cs="Arial"/>
          <w:color w:val="404040"/>
          <w:sz w:val="24"/>
          <w:szCs w:val="24"/>
        </w:rPr>
        <w:t>dirigida al dire</w:t>
      </w:r>
      <w:r w:rsidRPr="008F4A72">
        <w:rPr>
          <w:rFonts w:ascii="Arial" w:hAnsi="Arial" w:cs="Arial"/>
          <w:color w:val="555555"/>
          <w:sz w:val="24"/>
          <w:szCs w:val="24"/>
        </w:rPr>
        <w:t>c</w:t>
      </w:r>
      <w:r w:rsidRPr="008F4A72">
        <w:rPr>
          <w:rFonts w:ascii="Arial" w:hAnsi="Arial" w:cs="Arial"/>
          <w:color w:val="2E2E2E"/>
          <w:sz w:val="24"/>
          <w:szCs w:val="24"/>
        </w:rPr>
        <w:t>t</w:t>
      </w:r>
      <w:r w:rsidRPr="008F4A72">
        <w:rPr>
          <w:rFonts w:ascii="Arial" w:hAnsi="Arial" w:cs="Arial"/>
          <w:color w:val="404040"/>
          <w:sz w:val="24"/>
          <w:szCs w:val="24"/>
        </w:rPr>
        <w:t xml:space="preserve">or de la </w:t>
      </w:r>
      <w:r w:rsidRPr="008F4A72">
        <w:rPr>
          <w:rFonts w:ascii="Arial" w:hAnsi="Arial" w:cs="Arial"/>
          <w:color w:val="2E2E2E"/>
          <w:sz w:val="24"/>
          <w:szCs w:val="24"/>
        </w:rPr>
        <w:t>EP</w:t>
      </w:r>
      <w:r w:rsidRPr="008F4A72">
        <w:rPr>
          <w:rFonts w:ascii="Arial" w:hAnsi="Arial" w:cs="Arial"/>
          <w:color w:val="404040"/>
          <w:sz w:val="24"/>
          <w:szCs w:val="24"/>
        </w:rPr>
        <w:t>G.</w:t>
      </w:r>
    </w:p>
    <w:p w14:paraId="14814CED" w14:textId="1FB7D712" w:rsidR="007C4796" w:rsidRPr="008F4A72" w:rsidRDefault="007C4796" w:rsidP="0040441A">
      <w:pPr>
        <w:pStyle w:val="Prrafodelista"/>
        <w:numPr>
          <w:ilvl w:val="0"/>
          <w:numId w:val="12"/>
        </w:numPr>
        <w:autoSpaceDE w:val="0"/>
        <w:autoSpaceDN w:val="0"/>
        <w:adjustRightInd w:val="0"/>
        <w:spacing w:after="0" w:line="240" w:lineRule="auto"/>
        <w:rPr>
          <w:rFonts w:ascii="Arial" w:hAnsi="Arial" w:cs="Arial"/>
          <w:sz w:val="24"/>
          <w:szCs w:val="24"/>
        </w:rPr>
      </w:pPr>
      <w:r w:rsidRPr="008F4A72">
        <w:rPr>
          <w:rFonts w:ascii="Arial" w:hAnsi="Arial" w:cs="Arial"/>
          <w:color w:val="404040"/>
          <w:sz w:val="24"/>
          <w:szCs w:val="24"/>
        </w:rPr>
        <w:t>So</w:t>
      </w:r>
      <w:r w:rsidRPr="008F4A72">
        <w:rPr>
          <w:rFonts w:ascii="Arial" w:hAnsi="Arial" w:cs="Arial"/>
          <w:color w:val="2E2E2E"/>
          <w:sz w:val="24"/>
          <w:szCs w:val="24"/>
        </w:rPr>
        <w:t>l</w:t>
      </w:r>
      <w:r w:rsidRPr="008F4A72">
        <w:rPr>
          <w:rFonts w:ascii="Arial" w:hAnsi="Arial" w:cs="Arial"/>
          <w:color w:val="404040"/>
          <w:sz w:val="24"/>
          <w:szCs w:val="24"/>
        </w:rPr>
        <w:t>ici</w:t>
      </w:r>
      <w:r w:rsidRPr="008F4A72">
        <w:rPr>
          <w:rFonts w:ascii="Arial" w:hAnsi="Arial" w:cs="Arial"/>
          <w:color w:val="2E2E2E"/>
          <w:sz w:val="24"/>
          <w:szCs w:val="24"/>
        </w:rPr>
        <w:t>tu</w:t>
      </w:r>
      <w:r w:rsidRPr="008F4A72">
        <w:rPr>
          <w:rFonts w:ascii="Arial" w:hAnsi="Arial" w:cs="Arial"/>
          <w:color w:val="404040"/>
          <w:sz w:val="24"/>
          <w:szCs w:val="24"/>
        </w:rPr>
        <w:t>d de co</w:t>
      </w:r>
      <w:r w:rsidRPr="008F4A72">
        <w:rPr>
          <w:rFonts w:ascii="Arial" w:hAnsi="Arial" w:cs="Arial"/>
          <w:color w:val="2E2E2E"/>
          <w:sz w:val="24"/>
          <w:szCs w:val="24"/>
        </w:rPr>
        <w:t>n</w:t>
      </w:r>
      <w:r w:rsidRPr="008F4A72">
        <w:rPr>
          <w:rFonts w:ascii="Arial" w:hAnsi="Arial" w:cs="Arial"/>
          <w:color w:val="404040"/>
          <w:sz w:val="24"/>
          <w:szCs w:val="24"/>
        </w:rPr>
        <w:t>sta</w:t>
      </w:r>
      <w:r w:rsidRPr="008F4A72">
        <w:rPr>
          <w:rFonts w:ascii="Arial" w:hAnsi="Arial" w:cs="Arial"/>
          <w:color w:val="2E2E2E"/>
          <w:sz w:val="24"/>
          <w:szCs w:val="24"/>
        </w:rPr>
        <w:t>n</w:t>
      </w:r>
      <w:r w:rsidRPr="008F4A72">
        <w:rPr>
          <w:rFonts w:ascii="Arial" w:hAnsi="Arial" w:cs="Arial"/>
          <w:color w:val="404040"/>
          <w:sz w:val="24"/>
          <w:szCs w:val="24"/>
        </w:rPr>
        <w:t>cias</w:t>
      </w:r>
      <w:r w:rsidRPr="008F4A72">
        <w:rPr>
          <w:rFonts w:ascii="Arial" w:hAnsi="Arial" w:cs="Arial"/>
          <w:color w:val="555555"/>
          <w:sz w:val="24"/>
          <w:szCs w:val="24"/>
        </w:rPr>
        <w:t xml:space="preserve">, </w:t>
      </w:r>
      <w:r w:rsidRPr="008F4A72">
        <w:rPr>
          <w:rFonts w:ascii="Arial" w:hAnsi="Arial" w:cs="Arial"/>
          <w:color w:val="404040"/>
          <w:sz w:val="24"/>
          <w:szCs w:val="24"/>
        </w:rPr>
        <w:t xml:space="preserve">según formato de </w:t>
      </w:r>
      <w:r w:rsidRPr="008F4A72">
        <w:rPr>
          <w:rFonts w:ascii="Arial" w:hAnsi="Arial" w:cs="Arial"/>
          <w:color w:val="2E2E2E"/>
          <w:sz w:val="24"/>
          <w:szCs w:val="24"/>
        </w:rPr>
        <w:t>l</w:t>
      </w:r>
      <w:r w:rsidRPr="008F4A72">
        <w:rPr>
          <w:rFonts w:ascii="Arial" w:hAnsi="Arial" w:cs="Arial"/>
          <w:color w:val="404040"/>
          <w:sz w:val="24"/>
          <w:szCs w:val="24"/>
        </w:rPr>
        <w:t xml:space="preserve">a </w:t>
      </w:r>
      <w:r w:rsidRPr="008F4A72">
        <w:rPr>
          <w:rFonts w:ascii="Arial" w:hAnsi="Arial" w:cs="Arial"/>
          <w:color w:val="2E2E2E"/>
          <w:sz w:val="24"/>
          <w:szCs w:val="24"/>
        </w:rPr>
        <w:t>EP</w:t>
      </w:r>
      <w:r w:rsidRPr="008F4A72">
        <w:rPr>
          <w:rFonts w:ascii="Arial" w:hAnsi="Arial" w:cs="Arial"/>
          <w:color w:val="404040"/>
          <w:sz w:val="24"/>
          <w:szCs w:val="24"/>
        </w:rPr>
        <w:t>G</w:t>
      </w:r>
      <w:r w:rsidRPr="008F4A72">
        <w:rPr>
          <w:rFonts w:ascii="Arial" w:hAnsi="Arial" w:cs="Arial"/>
          <w:color w:val="686968"/>
          <w:sz w:val="24"/>
          <w:szCs w:val="24"/>
        </w:rPr>
        <w:t xml:space="preserve">, </w:t>
      </w:r>
      <w:r w:rsidRPr="008F4A72">
        <w:rPr>
          <w:rFonts w:ascii="Arial" w:hAnsi="Arial" w:cs="Arial"/>
          <w:color w:val="404040"/>
          <w:sz w:val="24"/>
          <w:szCs w:val="24"/>
        </w:rPr>
        <w:t>dirigida a</w:t>
      </w:r>
      <w:r w:rsidRPr="008F4A72">
        <w:rPr>
          <w:rFonts w:ascii="Arial" w:hAnsi="Arial" w:cs="Arial"/>
          <w:color w:val="2E2E2E"/>
          <w:sz w:val="24"/>
          <w:szCs w:val="24"/>
        </w:rPr>
        <w:t xml:space="preserve">l </w:t>
      </w:r>
      <w:r w:rsidRPr="008F4A72">
        <w:rPr>
          <w:rFonts w:ascii="Arial" w:hAnsi="Arial" w:cs="Arial"/>
          <w:color w:val="404040"/>
          <w:sz w:val="24"/>
          <w:szCs w:val="24"/>
        </w:rPr>
        <w:t xml:space="preserve">director de la </w:t>
      </w:r>
      <w:r w:rsidR="00887FA1" w:rsidRPr="008F4A72">
        <w:rPr>
          <w:rFonts w:ascii="Arial" w:hAnsi="Arial" w:cs="Arial"/>
          <w:color w:val="2E2E2E"/>
          <w:sz w:val="24"/>
          <w:szCs w:val="24"/>
        </w:rPr>
        <w:t>EPG</w:t>
      </w:r>
      <w:r w:rsidRPr="008F4A72">
        <w:rPr>
          <w:rFonts w:ascii="Arial" w:hAnsi="Arial" w:cs="Arial"/>
          <w:color w:val="555555"/>
          <w:sz w:val="24"/>
          <w:szCs w:val="24"/>
        </w:rPr>
        <w:t xml:space="preserve">. </w:t>
      </w:r>
    </w:p>
    <w:p w14:paraId="693DBB14" w14:textId="1D58E837" w:rsidR="007C4796" w:rsidRPr="008F4A72" w:rsidRDefault="007C4796" w:rsidP="007C4796">
      <w:pPr>
        <w:pStyle w:val="Prrafodelista"/>
        <w:numPr>
          <w:ilvl w:val="0"/>
          <w:numId w:val="12"/>
        </w:numPr>
        <w:autoSpaceDE w:val="0"/>
        <w:autoSpaceDN w:val="0"/>
        <w:adjustRightInd w:val="0"/>
        <w:spacing w:after="0" w:line="240" w:lineRule="auto"/>
        <w:rPr>
          <w:rFonts w:ascii="Arial" w:hAnsi="Arial" w:cs="Arial"/>
          <w:sz w:val="24"/>
          <w:szCs w:val="24"/>
        </w:rPr>
      </w:pPr>
      <w:r w:rsidRPr="008F4A72">
        <w:rPr>
          <w:rFonts w:ascii="Arial" w:hAnsi="Arial" w:cs="Arial"/>
          <w:color w:val="2E2E2E"/>
          <w:sz w:val="24"/>
          <w:szCs w:val="24"/>
        </w:rPr>
        <w:t>D</w:t>
      </w:r>
      <w:r w:rsidRPr="008F4A72">
        <w:rPr>
          <w:rFonts w:ascii="Arial" w:hAnsi="Arial" w:cs="Arial"/>
          <w:color w:val="404040"/>
          <w:sz w:val="24"/>
          <w:szCs w:val="24"/>
        </w:rPr>
        <w:t>erec</w:t>
      </w:r>
      <w:r w:rsidRPr="008F4A72">
        <w:rPr>
          <w:rFonts w:ascii="Arial" w:hAnsi="Arial" w:cs="Arial"/>
          <w:color w:val="2E2E2E"/>
          <w:sz w:val="24"/>
          <w:szCs w:val="24"/>
        </w:rPr>
        <w:t>h</w:t>
      </w:r>
      <w:r w:rsidRPr="008F4A72">
        <w:rPr>
          <w:rFonts w:ascii="Arial" w:hAnsi="Arial" w:cs="Arial"/>
          <w:color w:val="404040"/>
          <w:sz w:val="24"/>
          <w:szCs w:val="24"/>
        </w:rPr>
        <w:t>o de pagos correspondientes</w:t>
      </w:r>
      <w:r w:rsidRPr="008F4A72">
        <w:rPr>
          <w:rFonts w:ascii="Arial" w:hAnsi="Arial" w:cs="Arial"/>
          <w:color w:val="555555"/>
          <w:sz w:val="24"/>
          <w:szCs w:val="24"/>
        </w:rPr>
        <w:t>.</w:t>
      </w:r>
    </w:p>
    <w:p w14:paraId="76D14BD0" w14:textId="2C3671E2" w:rsidR="007C4796" w:rsidRPr="008F4A72" w:rsidRDefault="007C4796" w:rsidP="007C4796">
      <w:pPr>
        <w:autoSpaceDE w:val="0"/>
        <w:autoSpaceDN w:val="0"/>
        <w:adjustRightInd w:val="0"/>
        <w:spacing w:after="0" w:line="240" w:lineRule="auto"/>
        <w:rPr>
          <w:rFonts w:ascii="Arial" w:hAnsi="Arial" w:cs="Arial"/>
          <w:sz w:val="24"/>
          <w:szCs w:val="24"/>
        </w:rPr>
      </w:pPr>
    </w:p>
    <w:p w14:paraId="3FBBC012" w14:textId="20C44BA2" w:rsidR="007C4796" w:rsidRPr="008F4A72" w:rsidRDefault="007C4796" w:rsidP="007C4796">
      <w:pPr>
        <w:autoSpaceDE w:val="0"/>
        <w:autoSpaceDN w:val="0"/>
        <w:adjustRightInd w:val="0"/>
        <w:spacing w:after="0" w:line="240" w:lineRule="auto"/>
        <w:rPr>
          <w:rFonts w:ascii="Arial" w:hAnsi="Arial" w:cs="Arial"/>
          <w:sz w:val="24"/>
          <w:szCs w:val="24"/>
        </w:rPr>
      </w:pPr>
    </w:p>
    <w:p w14:paraId="5055BC20" w14:textId="77777777" w:rsidR="00C0689A" w:rsidRPr="008F4A72" w:rsidRDefault="00C0689A" w:rsidP="00F0196B">
      <w:pPr>
        <w:jc w:val="both"/>
        <w:rPr>
          <w:rFonts w:ascii="Arial" w:hAnsi="Arial" w:cs="Arial"/>
          <w:sz w:val="24"/>
          <w:szCs w:val="24"/>
        </w:rPr>
      </w:pPr>
    </w:p>
    <w:p w14:paraId="6C9A2D37" w14:textId="71C598C1" w:rsidR="00C0689A" w:rsidRPr="008F4A72" w:rsidRDefault="00C0689A" w:rsidP="00F0196B">
      <w:pPr>
        <w:jc w:val="both"/>
        <w:rPr>
          <w:rFonts w:ascii="Arial" w:hAnsi="Arial" w:cs="Arial"/>
          <w:sz w:val="24"/>
          <w:szCs w:val="24"/>
        </w:rPr>
      </w:pPr>
    </w:p>
    <w:p w14:paraId="44821508" w14:textId="783058F2" w:rsidR="00C0689A" w:rsidRPr="008F4A72" w:rsidRDefault="00C0689A" w:rsidP="00F0196B">
      <w:pPr>
        <w:jc w:val="both"/>
        <w:rPr>
          <w:rFonts w:ascii="Arial" w:hAnsi="Arial" w:cs="Arial"/>
          <w:sz w:val="24"/>
          <w:szCs w:val="24"/>
        </w:rPr>
      </w:pPr>
    </w:p>
    <w:sectPr w:rsidR="00C0689A" w:rsidRPr="008F4A72" w:rsidSect="00492C21">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9FF8" w14:textId="77777777" w:rsidR="00A328C9" w:rsidRDefault="00A328C9" w:rsidP="00492C21">
      <w:pPr>
        <w:spacing w:after="0" w:line="240" w:lineRule="auto"/>
      </w:pPr>
      <w:r>
        <w:separator/>
      </w:r>
    </w:p>
  </w:endnote>
  <w:endnote w:type="continuationSeparator" w:id="0">
    <w:p w14:paraId="0E4DBE06" w14:textId="77777777" w:rsidR="00A328C9" w:rsidRDefault="00A328C9" w:rsidP="0049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CAE8" w14:textId="77777777" w:rsidR="00A328C9" w:rsidRDefault="00A328C9" w:rsidP="00492C21">
      <w:pPr>
        <w:spacing w:after="0" w:line="240" w:lineRule="auto"/>
      </w:pPr>
      <w:r>
        <w:separator/>
      </w:r>
    </w:p>
  </w:footnote>
  <w:footnote w:type="continuationSeparator" w:id="0">
    <w:p w14:paraId="15D02F70" w14:textId="77777777" w:rsidR="00A328C9" w:rsidRDefault="00A328C9" w:rsidP="00492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12A"/>
    <w:multiLevelType w:val="hybridMultilevel"/>
    <w:tmpl w:val="BEBA8B72"/>
    <w:lvl w:ilvl="0" w:tplc="C1BCFDB6">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C676EB"/>
    <w:multiLevelType w:val="hybridMultilevel"/>
    <w:tmpl w:val="D02CC86A"/>
    <w:lvl w:ilvl="0" w:tplc="540CDAF0">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11C15DDD"/>
    <w:multiLevelType w:val="hybridMultilevel"/>
    <w:tmpl w:val="506CB862"/>
    <w:lvl w:ilvl="0" w:tplc="5B204D8C">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 w15:restartNumberingAfterBreak="0">
    <w:nsid w:val="28225A85"/>
    <w:multiLevelType w:val="hybridMultilevel"/>
    <w:tmpl w:val="4F7E0070"/>
    <w:lvl w:ilvl="0" w:tplc="CFA800C2">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2AB34EB2"/>
    <w:multiLevelType w:val="hybridMultilevel"/>
    <w:tmpl w:val="41D60462"/>
    <w:lvl w:ilvl="0" w:tplc="975871A2">
      <w:start w:val="1"/>
      <w:numFmt w:val="lowerLetter"/>
      <w:lvlText w:val="%1)"/>
      <w:lvlJc w:val="left"/>
      <w:pPr>
        <w:ind w:left="-66" w:hanging="360"/>
      </w:pPr>
      <w:rPr>
        <w:rFonts w:hint="default"/>
        <w:b w:val="0"/>
        <w:bCs w:val="0"/>
      </w:rPr>
    </w:lvl>
    <w:lvl w:ilvl="1" w:tplc="280A0019" w:tentative="1">
      <w:start w:val="1"/>
      <w:numFmt w:val="lowerLetter"/>
      <w:lvlText w:val="%2."/>
      <w:lvlJc w:val="left"/>
      <w:pPr>
        <w:ind w:left="654" w:hanging="360"/>
      </w:pPr>
    </w:lvl>
    <w:lvl w:ilvl="2" w:tplc="280A001B" w:tentative="1">
      <w:start w:val="1"/>
      <w:numFmt w:val="lowerRoman"/>
      <w:lvlText w:val="%3."/>
      <w:lvlJc w:val="right"/>
      <w:pPr>
        <w:ind w:left="1374" w:hanging="180"/>
      </w:pPr>
    </w:lvl>
    <w:lvl w:ilvl="3" w:tplc="280A000F" w:tentative="1">
      <w:start w:val="1"/>
      <w:numFmt w:val="decimal"/>
      <w:lvlText w:val="%4."/>
      <w:lvlJc w:val="left"/>
      <w:pPr>
        <w:ind w:left="2094" w:hanging="360"/>
      </w:pPr>
    </w:lvl>
    <w:lvl w:ilvl="4" w:tplc="280A0019" w:tentative="1">
      <w:start w:val="1"/>
      <w:numFmt w:val="lowerLetter"/>
      <w:lvlText w:val="%5."/>
      <w:lvlJc w:val="left"/>
      <w:pPr>
        <w:ind w:left="2814" w:hanging="360"/>
      </w:pPr>
    </w:lvl>
    <w:lvl w:ilvl="5" w:tplc="280A001B" w:tentative="1">
      <w:start w:val="1"/>
      <w:numFmt w:val="lowerRoman"/>
      <w:lvlText w:val="%6."/>
      <w:lvlJc w:val="right"/>
      <w:pPr>
        <w:ind w:left="3534" w:hanging="180"/>
      </w:pPr>
    </w:lvl>
    <w:lvl w:ilvl="6" w:tplc="280A000F" w:tentative="1">
      <w:start w:val="1"/>
      <w:numFmt w:val="decimal"/>
      <w:lvlText w:val="%7."/>
      <w:lvlJc w:val="left"/>
      <w:pPr>
        <w:ind w:left="4254" w:hanging="360"/>
      </w:pPr>
    </w:lvl>
    <w:lvl w:ilvl="7" w:tplc="280A0019" w:tentative="1">
      <w:start w:val="1"/>
      <w:numFmt w:val="lowerLetter"/>
      <w:lvlText w:val="%8."/>
      <w:lvlJc w:val="left"/>
      <w:pPr>
        <w:ind w:left="4974" w:hanging="360"/>
      </w:pPr>
    </w:lvl>
    <w:lvl w:ilvl="8" w:tplc="280A001B" w:tentative="1">
      <w:start w:val="1"/>
      <w:numFmt w:val="lowerRoman"/>
      <w:lvlText w:val="%9."/>
      <w:lvlJc w:val="right"/>
      <w:pPr>
        <w:ind w:left="5694" w:hanging="180"/>
      </w:pPr>
    </w:lvl>
  </w:abstractNum>
  <w:abstractNum w:abstractNumId="5" w15:restartNumberingAfterBreak="0">
    <w:nsid w:val="2AEC6B03"/>
    <w:multiLevelType w:val="hybridMultilevel"/>
    <w:tmpl w:val="DFFC7332"/>
    <w:lvl w:ilvl="0" w:tplc="F670B4FC">
      <w:start w:val="1"/>
      <w:numFmt w:val="decimal"/>
      <w:lvlText w:val="%1."/>
      <w:lvlJc w:val="left"/>
      <w:pPr>
        <w:ind w:left="1014" w:hanging="360"/>
      </w:pPr>
      <w:rPr>
        <w:rFonts w:hint="default"/>
      </w:rPr>
    </w:lvl>
    <w:lvl w:ilvl="1" w:tplc="280A0019" w:tentative="1">
      <w:start w:val="1"/>
      <w:numFmt w:val="lowerLetter"/>
      <w:lvlText w:val="%2."/>
      <w:lvlJc w:val="left"/>
      <w:pPr>
        <w:ind w:left="1734" w:hanging="360"/>
      </w:pPr>
    </w:lvl>
    <w:lvl w:ilvl="2" w:tplc="280A001B" w:tentative="1">
      <w:start w:val="1"/>
      <w:numFmt w:val="lowerRoman"/>
      <w:lvlText w:val="%3."/>
      <w:lvlJc w:val="right"/>
      <w:pPr>
        <w:ind w:left="2454" w:hanging="180"/>
      </w:pPr>
    </w:lvl>
    <w:lvl w:ilvl="3" w:tplc="280A000F" w:tentative="1">
      <w:start w:val="1"/>
      <w:numFmt w:val="decimal"/>
      <w:lvlText w:val="%4."/>
      <w:lvlJc w:val="left"/>
      <w:pPr>
        <w:ind w:left="3174" w:hanging="360"/>
      </w:pPr>
    </w:lvl>
    <w:lvl w:ilvl="4" w:tplc="280A0019" w:tentative="1">
      <w:start w:val="1"/>
      <w:numFmt w:val="lowerLetter"/>
      <w:lvlText w:val="%5."/>
      <w:lvlJc w:val="left"/>
      <w:pPr>
        <w:ind w:left="3894" w:hanging="360"/>
      </w:pPr>
    </w:lvl>
    <w:lvl w:ilvl="5" w:tplc="280A001B" w:tentative="1">
      <w:start w:val="1"/>
      <w:numFmt w:val="lowerRoman"/>
      <w:lvlText w:val="%6."/>
      <w:lvlJc w:val="right"/>
      <w:pPr>
        <w:ind w:left="4614" w:hanging="180"/>
      </w:pPr>
    </w:lvl>
    <w:lvl w:ilvl="6" w:tplc="280A000F" w:tentative="1">
      <w:start w:val="1"/>
      <w:numFmt w:val="decimal"/>
      <w:lvlText w:val="%7."/>
      <w:lvlJc w:val="left"/>
      <w:pPr>
        <w:ind w:left="5334" w:hanging="360"/>
      </w:pPr>
    </w:lvl>
    <w:lvl w:ilvl="7" w:tplc="280A0019" w:tentative="1">
      <w:start w:val="1"/>
      <w:numFmt w:val="lowerLetter"/>
      <w:lvlText w:val="%8."/>
      <w:lvlJc w:val="left"/>
      <w:pPr>
        <w:ind w:left="6054" w:hanging="360"/>
      </w:pPr>
    </w:lvl>
    <w:lvl w:ilvl="8" w:tplc="280A001B" w:tentative="1">
      <w:start w:val="1"/>
      <w:numFmt w:val="lowerRoman"/>
      <w:lvlText w:val="%9."/>
      <w:lvlJc w:val="right"/>
      <w:pPr>
        <w:ind w:left="6774" w:hanging="180"/>
      </w:pPr>
    </w:lvl>
  </w:abstractNum>
  <w:abstractNum w:abstractNumId="6" w15:restartNumberingAfterBreak="0">
    <w:nsid w:val="31B0577E"/>
    <w:multiLevelType w:val="hybridMultilevel"/>
    <w:tmpl w:val="DC8A33C0"/>
    <w:lvl w:ilvl="0" w:tplc="F1CE3398">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7" w15:restartNumberingAfterBreak="0">
    <w:nsid w:val="3C553DB8"/>
    <w:multiLevelType w:val="hybridMultilevel"/>
    <w:tmpl w:val="4F583298"/>
    <w:lvl w:ilvl="0" w:tplc="8F6CB15A">
      <w:start w:val="1"/>
      <w:numFmt w:val="upperRoman"/>
      <w:lvlText w:val="%1."/>
      <w:lvlJc w:val="left"/>
      <w:pPr>
        <w:ind w:left="153" w:hanging="72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8" w15:restartNumberingAfterBreak="0">
    <w:nsid w:val="41AD3ED3"/>
    <w:multiLevelType w:val="hybridMultilevel"/>
    <w:tmpl w:val="B54A6F0C"/>
    <w:lvl w:ilvl="0" w:tplc="FF3EA7D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7A07A25"/>
    <w:multiLevelType w:val="hybridMultilevel"/>
    <w:tmpl w:val="C0283808"/>
    <w:lvl w:ilvl="0" w:tplc="04CC7450">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0" w15:restartNumberingAfterBreak="0">
    <w:nsid w:val="484A01E4"/>
    <w:multiLevelType w:val="hybridMultilevel"/>
    <w:tmpl w:val="B98A86CA"/>
    <w:lvl w:ilvl="0" w:tplc="02C46616">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48E42697"/>
    <w:multiLevelType w:val="hybridMultilevel"/>
    <w:tmpl w:val="FB4C4908"/>
    <w:lvl w:ilvl="0" w:tplc="A17A5E02">
      <w:start w:val="1"/>
      <w:numFmt w:val="decimal"/>
      <w:lvlText w:val="%1."/>
      <w:lvlJc w:val="left"/>
      <w:pPr>
        <w:ind w:left="1014" w:hanging="360"/>
      </w:pPr>
      <w:rPr>
        <w:rFonts w:hint="default"/>
        <w:color w:val="auto"/>
        <w:sz w:val="24"/>
      </w:rPr>
    </w:lvl>
    <w:lvl w:ilvl="1" w:tplc="280A0019" w:tentative="1">
      <w:start w:val="1"/>
      <w:numFmt w:val="lowerLetter"/>
      <w:lvlText w:val="%2."/>
      <w:lvlJc w:val="left"/>
      <w:pPr>
        <w:ind w:left="1734" w:hanging="360"/>
      </w:pPr>
    </w:lvl>
    <w:lvl w:ilvl="2" w:tplc="280A001B" w:tentative="1">
      <w:start w:val="1"/>
      <w:numFmt w:val="lowerRoman"/>
      <w:lvlText w:val="%3."/>
      <w:lvlJc w:val="right"/>
      <w:pPr>
        <w:ind w:left="2454" w:hanging="180"/>
      </w:pPr>
    </w:lvl>
    <w:lvl w:ilvl="3" w:tplc="280A000F" w:tentative="1">
      <w:start w:val="1"/>
      <w:numFmt w:val="decimal"/>
      <w:lvlText w:val="%4."/>
      <w:lvlJc w:val="left"/>
      <w:pPr>
        <w:ind w:left="3174" w:hanging="360"/>
      </w:pPr>
    </w:lvl>
    <w:lvl w:ilvl="4" w:tplc="280A0019" w:tentative="1">
      <w:start w:val="1"/>
      <w:numFmt w:val="lowerLetter"/>
      <w:lvlText w:val="%5."/>
      <w:lvlJc w:val="left"/>
      <w:pPr>
        <w:ind w:left="3894" w:hanging="360"/>
      </w:pPr>
    </w:lvl>
    <w:lvl w:ilvl="5" w:tplc="280A001B" w:tentative="1">
      <w:start w:val="1"/>
      <w:numFmt w:val="lowerRoman"/>
      <w:lvlText w:val="%6."/>
      <w:lvlJc w:val="right"/>
      <w:pPr>
        <w:ind w:left="4614" w:hanging="180"/>
      </w:pPr>
    </w:lvl>
    <w:lvl w:ilvl="6" w:tplc="280A000F" w:tentative="1">
      <w:start w:val="1"/>
      <w:numFmt w:val="decimal"/>
      <w:lvlText w:val="%7."/>
      <w:lvlJc w:val="left"/>
      <w:pPr>
        <w:ind w:left="5334" w:hanging="360"/>
      </w:pPr>
    </w:lvl>
    <w:lvl w:ilvl="7" w:tplc="280A0019" w:tentative="1">
      <w:start w:val="1"/>
      <w:numFmt w:val="lowerLetter"/>
      <w:lvlText w:val="%8."/>
      <w:lvlJc w:val="left"/>
      <w:pPr>
        <w:ind w:left="6054" w:hanging="360"/>
      </w:pPr>
    </w:lvl>
    <w:lvl w:ilvl="8" w:tplc="280A001B" w:tentative="1">
      <w:start w:val="1"/>
      <w:numFmt w:val="lowerRoman"/>
      <w:lvlText w:val="%9."/>
      <w:lvlJc w:val="right"/>
      <w:pPr>
        <w:ind w:left="6774" w:hanging="180"/>
      </w:pPr>
    </w:lvl>
  </w:abstractNum>
  <w:abstractNum w:abstractNumId="12" w15:restartNumberingAfterBreak="0">
    <w:nsid w:val="58A0429F"/>
    <w:multiLevelType w:val="hybridMultilevel"/>
    <w:tmpl w:val="F9607BCC"/>
    <w:lvl w:ilvl="0" w:tplc="A9E08DD0">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61F0720B"/>
    <w:multiLevelType w:val="hybridMultilevel"/>
    <w:tmpl w:val="12E6767C"/>
    <w:lvl w:ilvl="0" w:tplc="D6505FC2">
      <w:start w:val="1"/>
      <w:numFmt w:val="bullet"/>
      <w:lvlText w:val="-"/>
      <w:lvlJc w:val="left"/>
      <w:pPr>
        <w:ind w:left="513" w:hanging="360"/>
      </w:pPr>
      <w:rPr>
        <w:rFonts w:ascii="Arial" w:eastAsiaTheme="minorHAnsi" w:hAnsi="Arial" w:cs="Arial" w:hint="default"/>
      </w:rPr>
    </w:lvl>
    <w:lvl w:ilvl="1" w:tplc="280A0003" w:tentative="1">
      <w:start w:val="1"/>
      <w:numFmt w:val="bullet"/>
      <w:lvlText w:val="o"/>
      <w:lvlJc w:val="left"/>
      <w:pPr>
        <w:ind w:left="1233" w:hanging="360"/>
      </w:pPr>
      <w:rPr>
        <w:rFonts w:ascii="Courier New" w:hAnsi="Courier New" w:cs="Courier New" w:hint="default"/>
      </w:rPr>
    </w:lvl>
    <w:lvl w:ilvl="2" w:tplc="280A0005" w:tentative="1">
      <w:start w:val="1"/>
      <w:numFmt w:val="bullet"/>
      <w:lvlText w:val=""/>
      <w:lvlJc w:val="left"/>
      <w:pPr>
        <w:ind w:left="1953" w:hanging="360"/>
      </w:pPr>
      <w:rPr>
        <w:rFonts w:ascii="Wingdings" w:hAnsi="Wingdings" w:hint="default"/>
      </w:rPr>
    </w:lvl>
    <w:lvl w:ilvl="3" w:tplc="280A0001" w:tentative="1">
      <w:start w:val="1"/>
      <w:numFmt w:val="bullet"/>
      <w:lvlText w:val=""/>
      <w:lvlJc w:val="left"/>
      <w:pPr>
        <w:ind w:left="2673" w:hanging="360"/>
      </w:pPr>
      <w:rPr>
        <w:rFonts w:ascii="Symbol" w:hAnsi="Symbol" w:hint="default"/>
      </w:rPr>
    </w:lvl>
    <w:lvl w:ilvl="4" w:tplc="280A0003" w:tentative="1">
      <w:start w:val="1"/>
      <w:numFmt w:val="bullet"/>
      <w:lvlText w:val="o"/>
      <w:lvlJc w:val="left"/>
      <w:pPr>
        <w:ind w:left="3393" w:hanging="360"/>
      </w:pPr>
      <w:rPr>
        <w:rFonts w:ascii="Courier New" w:hAnsi="Courier New" w:cs="Courier New" w:hint="default"/>
      </w:rPr>
    </w:lvl>
    <w:lvl w:ilvl="5" w:tplc="280A0005" w:tentative="1">
      <w:start w:val="1"/>
      <w:numFmt w:val="bullet"/>
      <w:lvlText w:val=""/>
      <w:lvlJc w:val="left"/>
      <w:pPr>
        <w:ind w:left="4113" w:hanging="360"/>
      </w:pPr>
      <w:rPr>
        <w:rFonts w:ascii="Wingdings" w:hAnsi="Wingdings" w:hint="default"/>
      </w:rPr>
    </w:lvl>
    <w:lvl w:ilvl="6" w:tplc="280A0001" w:tentative="1">
      <w:start w:val="1"/>
      <w:numFmt w:val="bullet"/>
      <w:lvlText w:val=""/>
      <w:lvlJc w:val="left"/>
      <w:pPr>
        <w:ind w:left="4833" w:hanging="360"/>
      </w:pPr>
      <w:rPr>
        <w:rFonts w:ascii="Symbol" w:hAnsi="Symbol" w:hint="default"/>
      </w:rPr>
    </w:lvl>
    <w:lvl w:ilvl="7" w:tplc="280A0003" w:tentative="1">
      <w:start w:val="1"/>
      <w:numFmt w:val="bullet"/>
      <w:lvlText w:val="o"/>
      <w:lvlJc w:val="left"/>
      <w:pPr>
        <w:ind w:left="5553" w:hanging="360"/>
      </w:pPr>
      <w:rPr>
        <w:rFonts w:ascii="Courier New" w:hAnsi="Courier New" w:cs="Courier New" w:hint="default"/>
      </w:rPr>
    </w:lvl>
    <w:lvl w:ilvl="8" w:tplc="280A0005" w:tentative="1">
      <w:start w:val="1"/>
      <w:numFmt w:val="bullet"/>
      <w:lvlText w:val=""/>
      <w:lvlJc w:val="left"/>
      <w:pPr>
        <w:ind w:left="6273" w:hanging="360"/>
      </w:pPr>
      <w:rPr>
        <w:rFonts w:ascii="Wingdings" w:hAnsi="Wingdings" w:hint="default"/>
      </w:rPr>
    </w:lvl>
  </w:abstractNum>
  <w:abstractNum w:abstractNumId="14" w15:restartNumberingAfterBreak="0">
    <w:nsid w:val="7D90416E"/>
    <w:multiLevelType w:val="hybridMultilevel"/>
    <w:tmpl w:val="7F6E3380"/>
    <w:lvl w:ilvl="0" w:tplc="E50A5A1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887689703">
    <w:abstractNumId w:val="14"/>
  </w:num>
  <w:num w:numId="2" w16cid:durableId="657391872">
    <w:abstractNumId w:val="8"/>
  </w:num>
  <w:num w:numId="3" w16cid:durableId="575239956">
    <w:abstractNumId w:val="4"/>
  </w:num>
  <w:num w:numId="4" w16cid:durableId="1416125263">
    <w:abstractNumId w:val="2"/>
  </w:num>
  <w:num w:numId="5" w16cid:durableId="775095184">
    <w:abstractNumId w:val="12"/>
  </w:num>
  <w:num w:numId="6" w16cid:durableId="1651402390">
    <w:abstractNumId w:val="3"/>
  </w:num>
  <w:num w:numId="7" w16cid:durableId="1295453083">
    <w:abstractNumId w:val="6"/>
  </w:num>
  <w:num w:numId="8" w16cid:durableId="2022931200">
    <w:abstractNumId w:val="9"/>
  </w:num>
  <w:num w:numId="9" w16cid:durableId="2031182400">
    <w:abstractNumId w:val="5"/>
  </w:num>
  <w:num w:numId="10" w16cid:durableId="266236000">
    <w:abstractNumId w:val="11"/>
  </w:num>
  <w:num w:numId="11" w16cid:durableId="1705641424">
    <w:abstractNumId w:val="1"/>
  </w:num>
  <w:num w:numId="12" w16cid:durableId="1521166274">
    <w:abstractNumId w:val="10"/>
  </w:num>
  <w:num w:numId="13" w16cid:durableId="1458715160">
    <w:abstractNumId w:val="0"/>
  </w:num>
  <w:num w:numId="14" w16cid:durableId="256451340">
    <w:abstractNumId w:val="7"/>
  </w:num>
  <w:num w:numId="15" w16cid:durableId="1018191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6B"/>
    <w:rsid w:val="00003F4A"/>
    <w:rsid w:val="00016197"/>
    <w:rsid w:val="000A3713"/>
    <w:rsid w:val="000E037D"/>
    <w:rsid w:val="001B7977"/>
    <w:rsid w:val="001D0AF7"/>
    <w:rsid w:val="00207297"/>
    <w:rsid w:val="00212DEF"/>
    <w:rsid w:val="00223B6A"/>
    <w:rsid w:val="00285274"/>
    <w:rsid w:val="003D7030"/>
    <w:rsid w:val="0040441A"/>
    <w:rsid w:val="00492C21"/>
    <w:rsid w:val="004D2045"/>
    <w:rsid w:val="004F5DBB"/>
    <w:rsid w:val="005752D8"/>
    <w:rsid w:val="00582943"/>
    <w:rsid w:val="005B76B5"/>
    <w:rsid w:val="006F198D"/>
    <w:rsid w:val="0071613D"/>
    <w:rsid w:val="007C4796"/>
    <w:rsid w:val="007C7AB9"/>
    <w:rsid w:val="007E4F4C"/>
    <w:rsid w:val="00887FA1"/>
    <w:rsid w:val="008F4A72"/>
    <w:rsid w:val="008F5559"/>
    <w:rsid w:val="00975391"/>
    <w:rsid w:val="00A20A3B"/>
    <w:rsid w:val="00A328C9"/>
    <w:rsid w:val="00AC4458"/>
    <w:rsid w:val="00B30E20"/>
    <w:rsid w:val="00BD61A0"/>
    <w:rsid w:val="00C0689A"/>
    <w:rsid w:val="00C169E4"/>
    <w:rsid w:val="00C7330B"/>
    <w:rsid w:val="00C95989"/>
    <w:rsid w:val="00E007A6"/>
    <w:rsid w:val="00E24EE6"/>
    <w:rsid w:val="00F019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B899"/>
  <w15:chartTrackingRefBased/>
  <w15:docId w15:val="{771201A8-62F3-47A5-B898-B645D52E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2C21"/>
    <w:pPr>
      <w:widowControl w:val="0"/>
      <w:autoSpaceDE w:val="0"/>
      <w:autoSpaceDN w:val="0"/>
      <w:spacing w:after="0" w:line="240" w:lineRule="auto"/>
      <w:ind w:left="96" w:right="4360"/>
      <w:jc w:val="center"/>
      <w:outlineLvl w:val="0"/>
    </w:pPr>
    <w:rPr>
      <w:rFonts w:ascii="Tahoma" w:eastAsia="Tahoma" w:hAnsi="Tahoma" w:cs="Tahoma"/>
      <w:b/>
      <w:bCs/>
      <w:sz w:val="33"/>
      <w:szCs w:val="3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96B"/>
    <w:pPr>
      <w:ind w:left="720"/>
      <w:contextualSpacing/>
    </w:pPr>
  </w:style>
  <w:style w:type="paragraph" w:styleId="Revisin">
    <w:name w:val="Revision"/>
    <w:hidden/>
    <w:uiPriority w:val="99"/>
    <w:semiHidden/>
    <w:rsid w:val="008F4A72"/>
    <w:pPr>
      <w:spacing w:after="0" w:line="240" w:lineRule="auto"/>
    </w:pPr>
  </w:style>
  <w:style w:type="paragraph" w:styleId="Encabezado">
    <w:name w:val="header"/>
    <w:basedOn w:val="Normal"/>
    <w:link w:val="EncabezadoCar"/>
    <w:uiPriority w:val="99"/>
    <w:unhideWhenUsed/>
    <w:rsid w:val="00492C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2C21"/>
  </w:style>
  <w:style w:type="paragraph" w:styleId="Piedepgina">
    <w:name w:val="footer"/>
    <w:basedOn w:val="Normal"/>
    <w:link w:val="PiedepginaCar"/>
    <w:uiPriority w:val="99"/>
    <w:unhideWhenUsed/>
    <w:rsid w:val="00492C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2C21"/>
  </w:style>
  <w:style w:type="character" w:customStyle="1" w:styleId="Ttulo1Car">
    <w:name w:val="Título 1 Car"/>
    <w:basedOn w:val="Fuentedeprrafopredeter"/>
    <w:link w:val="Ttulo1"/>
    <w:uiPriority w:val="9"/>
    <w:rsid w:val="00492C21"/>
    <w:rPr>
      <w:rFonts w:ascii="Tahoma" w:eastAsia="Tahoma" w:hAnsi="Tahoma" w:cs="Tahoma"/>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7602-4CBC-4CAC-81C5-85825B64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Pages>
  <Words>2397</Words>
  <Characters>12686</Characters>
  <Application>Microsoft Office Word</Application>
  <DocSecurity>0</DocSecurity>
  <Lines>295</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Caro</dc:creator>
  <cp:keywords/>
  <dc:description/>
  <cp:lastModifiedBy>EPG EPG</cp:lastModifiedBy>
  <cp:revision>22</cp:revision>
  <cp:lastPrinted>2023-04-20T14:55:00Z</cp:lastPrinted>
  <dcterms:created xsi:type="dcterms:W3CDTF">2023-04-09T18:13:00Z</dcterms:created>
  <dcterms:modified xsi:type="dcterms:W3CDTF">2023-04-20T16:53:00Z</dcterms:modified>
</cp:coreProperties>
</file>